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B867B" w14:textId="53CAEBC5" w:rsidR="005F05B1" w:rsidRDefault="00000000">
      <w:pPr>
        <w:spacing w:after="0"/>
        <w:jc w:val="center"/>
        <w:rPr>
          <w:b/>
          <w:color w:val="C00000"/>
          <w:sz w:val="28"/>
          <w:szCs w:val="28"/>
        </w:rPr>
      </w:pPr>
      <w:r>
        <w:rPr>
          <w:b/>
          <w:color w:val="C00000"/>
          <w:sz w:val="28"/>
          <w:szCs w:val="28"/>
        </w:rPr>
        <w:t xml:space="preserve">Meeting for Westmarch </w:t>
      </w:r>
      <w:proofErr w:type="spellStart"/>
      <w:r>
        <w:rPr>
          <w:b/>
          <w:color w:val="C00000"/>
          <w:sz w:val="28"/>
          <w:szCs w:val="28"/>
        </w:rPr>
        <w:t>BoD</w:t>
      </w:r>
      <w:proofErr w:type="spellEnd"/>
      <w:r>
        <w:rPr>
          <w:b/>
          <w:color w:val="C00000"/>
          <w:sz w:val="28"/>
          <w:szCs w:val="28"/>
        </w:rPr>
        <w:t xml:space="preserve"> </w:t>
      </w:r>
      <w:r w:rsidR="005E12FD">
        <w:rPr>
          <w:b/>
          <w:color w:val="C00000"/>
          <w:sz w:val="28"/>
          <w:szCs w:val="28"/>
        </w:rPr>
        <w:t>May 22, 2025</w:t>
      </w:r>
      <w:r>
        <w:rPr>
          <w:b/>
          <w:color w:val="C00000"/>
          <w:sz w:val="28"/>
          <w:szCs w:val="28"/>
        </w:rPr>
        <w:t>, 630pm PST</w:t>
      </w:r>
    </w:p>
    <w:p w14:paraId="06A2DACE" w14:textId="77777777" w:rsidR="005F05B1" w:rsidRDefault="005F05B1">
      <w:pPr>
        <w:spacing w:after="0"/>
        <w:jc w:val="center"/>
        <w:rPr>
          <w:b/>
          <w:sz w:val="28"/>
          <w:szCs w:val="28"/>
        </w:rPr>
      </w:pPr>
    </w:p>
    <w:p w14:paraId="47AB25FB" w14:textId="296336F1" w:rsidR="005E12FD" w:rsidRPr="005E12FD" w:rsidRDefault="005E12FD" w:rsidP="005E12FD">
      <w:pPr>
        <w:spacing w:after="0"/>
        <w:rPr>
          <w:b/>
          <w:sz w:val="28"/>
          <w:szCs w:val="28"/>
        </w:rPr>
      </w:pPr>
      <w:r w:rsidRPr="005E12FD">
        <w:rPr>
          <w:b/>
          <w:sz w:val="28"/>
          <w:szCs w:val="28"/>
        </w:rPr>
        <w:t xml:space="preserve">Zoom Meeting </w:t>
      </w:r>
    </w:p>
    <w:p w14:paraId="0BDCF643" w14:textId="77777777" w:rsidR="005E12FD" w:rsidRPr="005E12FD" w:rsidRDefault="005E12FD" w:rsidP="005E12FD">
      <w:pPr>
        <w:spacing w:after="0"/>
        <w:rPr>
          <w:b/>
          <w:sz w:val="28"/>
          <w:szCs w:val="28"/>
        </w:rPr>
      </w:pPr>
      <w:hyperlink r:id="rId6" w:tgtFrame="_blank" w:history="1">
        <w:r w:rsidRPr="005E12FD">
          <w:rPr>
            <w:rStyle w:val="Hyperlink"/>
            <w:b/>
            <w:bCs/>
            <w:sz w:val="28"/>
            <w:szCs w:val="28"/>
          </w:rPr>
          <w:t>https://us06web.zoom.us/j/85227880704?pwd=5VpsUWdhrXkAEjrLxYtF1yEWrbhBQg.1</w:t>
        </w:r>
      </w:hyperlink>
    </w:p>
    <w:p w14:paraId="433429F9" w14:textId="77777777" w:rsidR="005E12FD" w:rsidRDefault="005E12FD" w:rsidP="005E12FD">
      <w:pPr>
        <w:spacing w:after="0"/>
        <w:rPr>
          <w:b/>
          <w:sz w:val="28"/>
          <w:szCs w:val="28"/>
        </w:rPr>
      </w:pPr>
      <w:r w:rsidRPr="005E12FD">
        <w:rPr>
          <w:b/>
          <w:sz w:val="28"/>
          <w:szCs w:val="28"/>
        </w:rPr>
        <w:t xml:space="preserve">Meeting ID: 852 2788 0704 </w:t>
      </w:r>
    </w:p>
    <w:p w14:paraId="30EB3EC9" w14:textId="5E3F7339" w:rsidR="005E12FD" w:rsidRPr="00074DAA" w:rsidRDefault="005E12FD" w:rsidP="005E12FD">
      <w:pPr>
        <w:spacing w:after="0"/>
        <w:rPr>
          <w:b/>
          <w:sz w:val="28"/>
          <w:szCs w:val="28"/>
        </w:rPr>
      </w:pPr>
      <w:r w:rsidRPr="005E12FD">
        <w:rPr>
          <w:b/>
          <w:sz w:val="28"/>
          <w:szCs w:val="28"/>
        </w:rPr>
        <w:t>Passcode: 702564</w:t>
      </w:r>
    </w:p>
    <w:p w14:paraId="7372341E" w14:textId="77777777" w:rsidR="00074DAA" w:rsidRDefault="00074DAA">
      <w:pPr>
        <w:spacing w:after="0"/>
        <w:jc w:val="center"/>
        <w:rPr>
          <w:b/>
          <w:sz w:val="28"/>
          <w:szCs w:val="28"/>
        </w:rPr>
      </w:pPr>
    </w:p>
    <w:p w14:paraId="30B0B434" w14:textId="77777777" w:rsidR="005F05B1" w:rsidRDefault="00000000">
      <w:pPr>
        <w:numPr>
          <w:ilvl w:val="0"/>
          <w:numId w:val="1"/>
        </w:numPr>
        <w:pBdr>
          <w:top w:val="nil"/>
          <w:left w:val="nil"/>
          <w:bottom w:val="nil"/>
          <w:right w:val="nil"/>
          <w:between w:val="nil"/>
        </w:pBdr>
        <w:spacing w:after="0"/>
        <w:rPr>
          <w:color w:val="000000"/>
          <w:sz w:val="28"/>
          <w:szCs w:val="28"/>
        </w:rPr>
      </w:pPr>
      <w:r>
        <w:rPr>
          <w:rFonts w:ascii="Times New Roman" w:eastAsia="Times New Roman" w:hAnsi="Times New Roman" w:cs="Times New Roman"/>
          <w:b/>
          <w:sz w:val="28"/>
          <w:szCs w:val="28"/>
        </w:rPr>
        <w:t>Meeting call to order</w:t>
      </w:r>
    </w:p>
    <w:p w14:paraId="05FE0CEA" w14:textId="77777777" w:rsidR="005F05B1"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Attendance Call</w:t>
      </w:r>
    </w:p>
    <w:p w14:paraId="7E422E61" w14:textId="547F8392" w:rsidR="005F05B1"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Officer Members in attendance</w:t>
      </w:r>
      <w:r w:rsidRPr="005F662F">
        <w:rPr>
          <w:rFonts w:ascii="Times New Roman" w:eastAsia="Times New Roman" w:hAnsi="Times New Roman" w:cs="Times New Roman"/>
          <w:bCs/>
          <w:sz w:val="28"/>
          <w:szCs w:val="28"/>
        </w:rPr>
        <w:t xml:space="preserve">: </w:t>
      </w:r>
      <w:r w:rsidR="005C7299">
        <w:rPr>
          <w:rFonts w:ascii="Times New Roman" w:eastAsia="Times New Roman" w:hAnsi="Times New Roman" w:cs="Times New Roman"/>
          <w:bCs/>
          <w:sz w:val="28"/>
          <w:szCs w:val="28"/>
        </w:rPr>
        <w:t xml:space="preserve">Royce Griffiths, Ethan </w:t>
      </w:r>
      <w:proofErr w:type="spellStart"/>
      <w:r w:rsidR="005C7299">
        <w:rPr>
          <w:rFonts w:ascii="Times New Roman" w:eastAsia="Times New Roman" w:hAnsi="Times New Roman" w:cs="Times New Roman"/>
          <w:bCs/>
          <w:sz w:val="28"/>
          <w:szCs w:val="28"/>
        </w:rPr>
        <w:t>Copitch</w:t>
      </w:r>
      <w:proofErr w:type="spellEnd"/>
      <w:r w:rsidR="005C7299">
        <w:rPr>
          <w:rFonts w:ascii="Times New Roman" w:eastAsia="Times New Roman" w:hAnsi="Times New Roman" w:cs="Times New Roman"/>
          <w:bCs/>
          <w:sz w:val="28"/>
          <w:szCs w:val="28"/>
        </w:rPr>
        <w:t>, Leon Starks, Karl Craig, Athena Velasco</w:t>
      </w:r>
    </w:p>
    <w:p w14:paraId="4BFA3EBA" w14:textId="4CF3A606" w:rsidR="005F05B1" w:rsidRPr="007E3087"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Guests in attendance</w:t>
      </w:r>
      <w:r>
        <w:rPr>
          <w:rFonts w:ascii="Times New Roman" w:eastAsia="Times New Roman" w:hAnsi="Times New Roman" w:cs="Times New Roman"/>
          <w:b/>
          <w:color w:val="000000"/>
          <w:sz w:val="28"/>
          <w:szCs w:val="28"/>
        </w:rPr>
        <w:t>:</w:t>
      </w:r>
      <w:r w:rsidR="005C7299">
        <w:rPr>
          <w:rFonts w:ascii="Times New Roman" w:eastAsia="Times New Roman" w:hAnsi="Times New Roman" w:cs="Times New Roman"/>
          <w:bCs/>
          <w:color w:val="000000"/>
          <w:sz w:val="28"/>
          <w:szCs w:val="28"/>
        </w:rPr>
        <w:t xml:space="preserve"> Frankie Dimento, Jason Katzner, </w:t>
      </w:r>
      <w:r w:rsidR="005C7299">
        <w:rPr>
          <w:rFonts w:ascii="Times New Roman" w:eastAsia="Times New Roman" w:hAnsi="Times New Roman" w:cs="Times New Roman"/>
          <w:bCs/>
          <w:color w:val="000000"/>
          <w:sz w:val="28"/>
          <w:szCs w:val="28"/>
        </w:rPr>
        <w:t>Brain Ouellette</w:t>
      </w:r>
      <w:r w:rsidR="005C7299">
        <w:rPr>
          <w:rFonts w:ascii="Times New Roman" w:eastAsia="Times New Roman" w:hAnsi="Times New Roman" w:cs="Times New Roman"/>
          <w:bCs/>
          <w:color w:val="000000"/>
          <w:sz w:val="28"/>
          <w:szCs w:val="28"/>
        </w:rPr>
        <w:t>, Allicia Barnett, Morgan Cook, Alexis Dispoto</w:t>
      </w:r>
      <w:r w:rsidR="005E48E1">
        <w:rPr>
          <w:rFonts w:ascii="Times New Roman" w:eastAsia="Times New Roman" w:hAnsi="Times New Roman" w:cs="Times New Roman"/>
          <w:bCs/>
          <w:color w:val="000000"/>
          <w:sz w:val="28"/>
          <w:szCs w:val="28"/>
        </w:rPr>
        <w:t>, Darcy Gardner</w:t>
      </w:r>
    </w:p>
    <w:p w14:paraId="30DA4B92" w14:textId="77777777" w:rsidR="005F05B1" w:rsidRDefault="005F05B1">
      <w:pPr>
        <w:pBdr>
          <w:top w:val="nil"/>
          <w:left w:val="nil"/>
          <w:bottom w:val="nil"/>
          <w:right w:val="nil"/>
          <w:between w:val="nil"/>
        </w:pBdr>
        <w:spacing w:after="0"/>
        <w:rPr>
          <w:rFonts w:ascii="Times New Roman" w:eastAsia="Times New Roman" w:hAnsi="Times New Roman" w:cs="Times New Roman"/>
          <w:b/>
          <w:sz w:val="28"/>
          <w:szCs w:val="28"/>
        </w:rPr>
      </w:pPr>
    </w:p>
    <w:p w14:paraId="1DF29CB2" w14:textId="77777777" w:rsidR="005F05B1" w:rsidRDefault="00000000">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Start recording.</w:t>
      </w:r>
    </w:p>
    <w:p w14:paraId="5500B5FB" w14:textId="77777777" w:rsidR="005F05B1" w:rsidRDefault="005F05B1">
      <w:pPr>
        <w:pBdr>
          <w:top w:val="nil"/>
          <w:left w:val="nil"/>
          <w:bottom w:val="nil"/>
          <w:right w:val="nil"/>
          <w:between w:val="nil"/>
        </w:pBdr>
        <w:spacing w:after="0"/>
        <w:ind w:left="1080"/>
        <w:rPr>
          <w:rFonts w:ascii="Times New Roman" w:eastAsia="Times New Roman" w:hAnsi="Times New Roman" w:cs="Times New Roman"/>
          <w:b/>
          <w:sz w:val="28"/>
          <w:szCs w:val="28"/>
        </w:rPr>
      </w:pPr>
    </w:p>
    <w:p w14:paraId="175251F3" w14:textId="77777777" w:rsidR="005F05B1" w:rsidRDefault="00000000">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Agenda</w:t>
      </w:r>
    </w:p>
    <w:p w14:paraId="0A2B9357" w14:textId="77777777" w:rsidR="007E3087" w:rsidRDefault="007E3087" w:rsidP="007E3087">
      <w:pPr>
        <w:numPr>
          <w:ilvl w:val="0"/>
          <w:numId w:val="3"/>
        </w:num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Reading of Minutes of Last meeting </w:t>
      </w:r>
    </w:p>
    <w:p w14:paraId="7761D647" w14:textId="77777777" w:rsidR="005E12FD" w:rsidRDefault="005E12FD" w:rsidP="005E12FD">
      <w:pPr>
        <w:pBdr>
          <w:top w:val="nil"/>
          <w:left w:val="nil"/>
          <w:bottom w:val="nil"/>
          <w:right w:val="nil"/>
          <w:between w:val="nil"/>
        </w:pBdr>
        <w:spacing w:after="0"/>
        <w:ind w:left="720"/>
        <w:rPr>
          <w:rFonts w:ascii="Times New Roman" w:eastAsia="Times New Roman" w:hAnsi="Times New Roman" w:cs="Times New Roman"/>
          <w:b/>
          <w:color w:val="000000"/>
          <w:sz w:val="28"/>
          <w:szCs w:val="28"/>
        </w:rPr>
      </w:pPr>
    </w:p>
    <w:p w14:paraId="7333950C" w14:textId="3B8A981D" w:rsidR="005E12FD" w:rsidRDefault="005E12FD" w:rsidP="00D770CD">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5E12FD">
        <w:rPr>
          <w:rFonts w:ascii="Times New Roman" w:eastAsia="Times New Roman" w:hAnsi="Times New Roman" w:cs="Times New Roman"/>
          <w:b/>
          <w:color w:val="000000"/>
          <w:sz w:val="28"/>
          <w:szCs w:val="28"/>
        </w:rPr>
        <w:t xml:space="preserve">Welcome the new </w:t>
      </w:r>
      <w:r w:rsidR="000F3858">
        <w:rPr>
          <w:rFonts w:ascii="Times New Roman" w:eastAsia="Times New Roman" w:hAnsi="Times New Roman" w:cs="Times New Roman"/>
          <w:b/>
          <w:color w:val="000000"/>
          <w:sz w:val="28"/>
          <w:szCs w:val="28"/>
        </w:rPr>
        <w:t>M</w:t>
      </w:r>
      <w:r w:rsidRPr="005E12FD">
        <w:rPr>
          <w:rFonts w:ascii="Times New Roman" w:eastAsia="Times New Roman" w:hAnsi="Times New Roman" w:cs="Times New Roman"/>
          <w:b/>
          <w:color w:val="000000"/>
          <w:sz w:val="28"/>
          <w:szCs w:val="28"/>
        </w:rPr>
        <w:t>onarch</w:t>
      </w:r>
      <w:r w:rsidR="000F3858">
        <w:rPr>
          <w:rFonts w:ascii="Times New Roman" w:eastAsia="Times New Roman" w:hAnsi="Times New Roman" w:cs="Times New Roman"/>
          <w:b/>
          <w:color w:val="000000"/>
          <w:sz w:val="28"/>
          <w:szCs w:val="28"/>
        </w:rPr>
        <w:t>!</w:t>
      </w:r>
    </w:p>
    <w:p w14:paraId="2FCD5736" w14:textId="363032C8" w:rsidR="005E12FD" w:rsidRDefault="005C7299" w:rsidP="005C7299">
      <w:pPr>
        <w:pBdr>
          <w:top w:val="nil"/>
          <w:left w:val="nil"/>
          <w:bottom w:val="nil"/>
          <w:right w:val="nil"/>
          <w:between w:val="nil"/>
        </w:pBdr>
        <w:spacing w:after="0"/>
        <w:ind w:left="144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Royce Griffiths</w:t>
      </w:r>
    </w:p>
    <w:p w14:paraId="3F87F4C1" w14:textId="77777777" w:rsidR="005C7299" w:rsidRDefault="005C7299" w:rsidP="005C7299">
      <w:pPr>
        <w:pBdr>
          <w:top w:val="nil"/>
          <w:left w:val="nil"/>
          <w:bottom w:val="nil"/>
          <w:right w:val="nil"/>
          <w:between w:val="nil"/>
        </w:pBdr>
        <w:spacing w:after="0"/>
        <w:ind w:left="1440"/>
        <w:rPr>
          <w:rFonts w:ascii="Times New Roman" w:eastAsia="Times New Roman" w:hAnsi="Times New Roman" w:cs="Times New Roman"/>
          <w:b/>
          <w:color w:val="000000"/>
          <w:sz w:val="28"/>
          <w:szCs w:val="28"/>
        </w:rPr>
      </w:pPr>
    </w:p>
    <w:p w14:paraId="4066C95B" w14:textId="77777777" w:rsidR="005E12FD" w:rsidRPr="005E12FD" w:rsidRDefault="005E12FD" w:rsidP="005E12FD">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5E12FD">
        <w:rPr>
          <w:rFonts w:ascii="Times New Roman" w:eastAsia="Times New Roman" w:hAnsi="Times New Roman" w:cs="Times New Roman"/>
          <w:b/>
          <w:color w:val="000000"/>
          <w:sz w:val="28"/>
          <w:szCs w:val="28"/>
        </w:rPr>
        <w:t xml:space="preserve">Monarch Providing Credit for Attendance? </w:t>
      </w:r>
    </w:p>
    <w:p w14:paraId="42477C5B" w14:textId="13E69254" w:rsidR="005E12FD" w:rsidRDefault="005E12FD" w:rsidP="005E12FD">
      <w:pPr>
        <w:numPr>
          <w:ilvl w:val="1"/>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FF0000"/>
          <w:sz w:val="28"/>
          <w:szCs w:val="28"/>
        </w:rPr>
        <w:t xml:space="preserve"> </w:t>
      </w:r>
      <w:r w:rsidR="005C7299">
        <w:rPr>
          <w:rFonts w:ascii="Times New Roman" w:eastAsia="Times New Roman" w:hAnsi="Times New Roman" w:cs="Times New Roman"/>
          <w:b/>
          <w:color w:val="FF0000"/>
          <w:sz w:val="28"/>
          <w:szCs w:val="28"/>
        </w:rPr>
        <w:t>YES</w:t>
      </w:r>
    </w:p>
    <w:p w14:paraId="560376C8" w14:textId="77777777" w:rsidR="005E12FD" w:rsidRDefault="005E12FD" w:rsidP="005E12FD">
      <w:pPr>
        <w:pBdr>
          <w:top w:val="nil"/>
          <w:left w:val="nil"/>
          <w:bottom w:val="nil"/>
          <w:right w:val="nil"/>
          <w:between w:val="nil"/>
        </w:pBdr>
        <w:spacing w:after="0"/>
        <w:ind w:left="720"/>
        <w:rPr>
          <w:rFonts w:ascii="Times New Roman" w:eastAsia="Times New Roman" w:hAnsi="Times New Roman" w:cs="Times New Roman"/>
          <w:b/>
          <w:color w:val="000000"/>
          <w:sz w:val="28"/>
          <w:szCs w:val="28"/>
        </w:rPr>
      </w:pPr>
    </w:p>
    <w:p w14:paraId="7C537E1A" w14:textId="1CE9F25C" w:rsidR="005E12FD" w:rsidRPr="005E12FD" w:rsidRDefault="005E12FD" w:rsidP="00D770CD">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5E12FD">
        <w:rPr>
          <w:rFonts w:ascii="Times New Roman" w:eastAsia="Times New Roman" w:hAnsi="Times New Roman" w:cs="Times New Roman"/>
          <w:b/>
          <w:color w:val="000000"/>
          <w:sz w:val="28"/>
          <w:szCs w:val="28"/>
        </w:rPr>
        <w:t>Determine treasure position</w:t>
      </w:r>
    </w:p>
    <w:p w14:paraId="0A7348BC" w14:textId="62CD4F9B" w:rsidR="005E12FD" w:rsidRDefault="00B607CD" w:rsidP="005E12FD">
      <w:pPr>
        <w:numPr>
          <w:ilvl w:val="1"/>
          <w:numId w:val="2"/>
        </w:numPr>
        <w:pBdr>
          <w:top w:val="nil"/>
          <w:left w:val="nil"/>
          <w:bottom w:val="nil"/>
          <w:right w:val="nil"/>
          <w:between w:val="nil"/>
        </w:pBdr>
        <w:spacing w:after="0"/>
        <w:rPr>
          <w:rFonts w:ascii="Times New Roman" w:eastAsia="Times New Roman" w:hAnsi="Times New Roman" w:cs="Times New Roman"/>
          <w:bCs/>
          <w:color w:val="000000"/>
          <w:sz w:val="28"/>
          <w:szCs w:val="28"/>
        </w:rPr>
      </w:pPr>
      <w:r w:rsidRPr="00B607CD">
        <w:rPr>
          <w:rFonts w:ascii="Times New Roman" w:eastAsia="Times New Roman" w:hAnsi="Times New Roman" w:cs="Times New Roman"/>
          <w:bCs/>
          <w:color w:val="000000"/>
          <w:sz w:val="28"/>
          <w:szCs w:val="28"/>
        </w:rPr>
        <w:t>Alternate step</w:t>
      </w:r>
      <w:r w:rsidR="00370731">
        <w:rPr>
          <w:rFonts w:ascii="Times New Roman" w:eastAsia="Times New Roman" w:hAnsi="Times New Roman" w:cs="Times New Roman"/>
          <w:bCs/>
          <w:color w:val="000000"/>
          <w:sz w:val="28"/>
          <w:szCs w:val="28"/>
        </w:rPr>
        <w:t>s</w:t>
      </w:r>
      <w:r w:rsidRPr="00B607CD">
        <w:rPr>
          <w:rFonts w:ascii="Times New Roman" w:eastAsia="Times New Roman" w:hAnsi="Times New Roman" w:cs="Times New Roman"/>
          <w:bCs/>
          <w:color w:val="000000"/>
          <w:sz w:val="28"/>
          <w:szCs w:val="28"/>
        </w:rPr>
        <w:t xml:space="preserve"> up to BOD.</w:t>
      </w:r>
    </w:p>
    <w:p w14:paraId="11726E49" w14:textId="653A311A" w:rsidR="00370731" w:rsidRDefault="00370731" w:rsidP="00370731">
      <w:pPr>
        <w:numPr>
          <w:ilvl w:val="1"/>
          <w:numId w:val="2"/>
        </w:numPr>
        <w:pBdr>
          <w:top w:val="nil"/>
          <w:left w:val="nil"/>
          <w:bottom w:val="nil"/>
          <w:right w:val="nil"/>
          <w:between w:val="nil"/>
        </w:pBdr>
        <w:spacing w:after="0"/>
        <w:rPr>
          <w:rFonts w:ascii="Times New Roman" w:eastAsia="Times New Roman" w:hAnsi="Times New Roman" w:cs="Times New Roman"/>
          <w:bCs/>
          <w:color w:val="000000"/>
          <w:sz w:val="28"/>
          <w:szCs w:val="28"/>
        </w:rPr>
      </w:pPr>
      <w:r w:rsidRPr="00370731">
        <w:rPr>
          <w:rFonts w:ascii="Times New Roman" w:eastAsia="Times New Roman" w:hAnsi="Times New Roman" w:cs="Times New Roman"/>
          <w:bCs/>
          <w:noProof/>
          <w:color w:val="000000"/>
          <w:sz w:val="28"/>
          <w:szCs w:val="28"/>
        </w:rPr>
        <w:drawing>
          <wp:anchor distT="0" distB="0" distL="114300" distR="114300" simplePos="0" relativeHeight="251660288" behindDoc="1" locked="0" layoutInCell="1" allowOverlap="1" wp14:anchorId="4A0A0DEC" wp14:editId="5EAA5752">
            <wp:simplePos x="0" y="0"/>
            <wp:positionH relativeFrom="margin">
              <wp:posOffset>98474</wp:posOffset>
            </wp:positionH>
            <wp:positionV relativeFrom="paragraph">
              <wp:posOffset>380609</wp:posOffset>
            </wp:positionV>
            <wp:extent cx="5943600" cy="1665605"/>
            <wp:effectExtent l="19050" t="19050" r="19050" b="10795"/>
            <wp:wrapTight wrapText="bothSides">
              <wp:wrapPolygon edited="0">
                <wp:start x="-69" y="-247"/>
                <wp:lineTo x="-69" y="21493"/>
                <wp:lineTo x="21600" y="21493"/>
                <wp:lineTo x="21600" y="-247"/>
                <wp:lineTo x="-69" y="-247"/>
              </wp:wrapPolygon>
            </wp:wrapTight>
            <wp:docPr id="220037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37287"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1665605"/>
                    </a:xfrm>
                    <a:prstGeom prst="rect">
                      <a:avLst/>
                    </a:prstGeom>
                    <a:ln>
                      <a:solidFill>
                        <a:schemeClr val="tx1"/>
                      </a:solidFill>
                    </a:ln>
                  </pic:spPr>
                </pic:pic>
              </a:graphicData>
            </a:graphic>
          </wp:anchor>
        </w:drawing>
      </w:r>
      <w:r>
        <w:rPr>
          <w:rFonts w:ascii="Times New Roman" w:eastAsia="Times New Roman" w:hAnsi="Times New Roman" w:cs="Times New Roman"/>
          <w:bCs/>
          <w:color w:val="000000"/>
          <w:sz w:val="28"/>
          <w:szCs w:val="28"/>
        </w:rPr>
        <w:t xml:space="preserve">BOD determines officer positions </w:t>
      </w:r>
    </w:p>
    <w:p w14:paraId="01712ED1" w14:textId="0A29F2A7" w:rsidR="00370731" w:rsidRPr="00B05C2F" w:rsidRDefault="00B05C2F" w:rsidP="00370731">
      <w:pPr>
        <w:pBdr>
          <w:top w:val="nil"/>
          <w:left w:val="nil"/>
          <w:bottom w:val="nil"/>
          <w:right w:val="nil"/>
          <w:between w:val="nil"/>
        </w:pBdr>
        <w:spacing w:after="0"/>
        <w:ind w:left="1440"/>
        <w:rPr>
          <w:rFonts w:ascii="Times New Roman" w:eastAsia="Times New Roman" w:hAnsi="Times New Roman" w:cs="Times New Roman"/>
          <w:bCs/>
          <w:color w:val="EE0000"/>
          <w:sz w:val="28"/>
          <w:szCs w:val="28"/>
        </w:rPr>
      </w:pPr>
      <w:r w:rsidRPr="00B05C2F">
        <w:rPr>
          <w:rFonts w:ascii="Times New Roman" w:eastAsia="Times New Roman" w:hAnsi="Times New Roman" w:cs="Times New Roman"/>
          <w:bCs/>
          <w:color w:val="EE0000"/>
          <w:sz w:val="28"/>
          <w:szCs w:val="28"/>
        </w:rPr>
        <w:t>Roll call vote</w:t>
      </w:r>
      <w:r>
        <w:rPr>
          <w:rFonts w:ascii="Times New Roman" w:eastAsia="Times New Roman" w:hAnsi="Times New Roman" w:cs="Times New Roman"/>
          <w:bCs/>
          <w:color w:val="EE0000"/>
          <w:sz w:val="28"/>
          <w:szCs w:val="28"/>
        </w:rPr>
        <w:t xml:space="preserve"> – Athena to Treasure</w:t>
      </w:r>
      <w:r>
        <w:rPr>
          <w:rFonts w:ascii="Times New Roman" w:eastAsia="Times New Roman" w:hAnsi="Times New Roman" w:cs="Times New Roman"/>
          <w:bCs/>
          <w:color w:val="EE0000"/>
          <w:sz w:val="28"/>
          <w:szCs w:val="28"/>
        </w:rPr>
        <w:br/>
        <w:t>Yes: 5</w:t>
      </w:r>
      <w:r>
        <w:rPr>
          <w:rFonts w:ascii="Times New Roman" w:eastAsia="Times New Roman" w:hAnsi="Times New Roman" w:cs="Times New Roman"/>
          <w:bCs/>
          <w:color w:val="EE0000"/>
          <w:sz w:val="28"/>
          <w:szCs w:val="28"/>
        </w:rPr>
        <w:tab/>
        <w:t>No: 0</w:t>
      </w:r>
      <w:r>
        <w:rPr>
          <w:rFonts w:ascii="Times New Roman" w:eastAsia="Times New Roman" w:hAnsi="Times New Roman" w:cs="Times New Roman"/>
          <w:bCs/>
          <w:color w:val="EE0000"/>
          <w:sz w:val="28"/>
          <w:szCs w:val="28"/>
        </w:rPr>
        <w:tab/>
      </w:r>
      <w:r>
        <w:rPr>
          <w:rFonts w:ascii="Times New Roman" w:eastAsia="Times New Roman" w:hAnsi="Times New Roman" w:cs="Times New Roman"/>
          <w:bCs/>
          <w:color w:val="EE0000"/>
          <w:sz w:val="28"/>
          <w:szCs w:val="28"/>
        </w:rPr>
        <w:tab/>
        <w:t>Abstain: 0</w:t>
      </w:r>
      <w:r>
        <w:rPr>
          <w:rFonts w:ascii="Times New Roman" w:eastAsia="Times New Roman" w:hAnsi="Times New Roman" w:cs="Times New Roman"/>
          <w:bCs/>
          <w:color w:val="EE0000"/>
          <w:sz w:val="28"/>
          <w:szCs w:val="28"/>
        </w:rPr>
        <w:tab/>
        <w:t>Not Present: 2</w:t>
      </w:r>
    </w:p>
    <w:p w14:paraId="45BD34B8" w14:textId="77777777" w:rsidR="00B05C2F" w:rsidRDefault="00B05C2F" w:rsidP="00370731">
      <w:pPr>
        <w:pBdr>
          <w:top w:val="nil"/>
          <w:left w:val="nil"/>
          <w:bottom w:val="nil"/>
          <w:right w:val="nil"/>
          <w:between w:val="nil"/>
        </w:pBdr>
        <w:spacing w:after="0"/>
        <w:ind w:left="1440"/>
        <w:rPr>
          <w:rFonts w:ascii="Times New Roman" w:eastAsia="Times New Roman" w:hAnsi="Times New Roman" w:cs="Times New Roman"/>
          <w:bCs/>
          <w:color w:val="000000"/>
          <w:sz w:val="28"/>
          <w:szCs w:val="28"/>
        </w:rPr>
      </w:pPr>
    </w:p>
    <w:p w14:paraId="0FA32C25" w14:textId="77777777" w:rsidR="00B05C2F" w:rsidRDefault="00B05C2F" w:rsidP="00370731">
      <w:pPr>
        <w:pBdr>
          <w:top w:val="nil"/>
          <w:left w:val="nil"/>
          <w:bottom w:val="nil"/>
          <w:right w:val="nil"/>
          <w:between w:val="nil"/>
        </w:pBdr>
        <w:spacing w:after="0"/>
        <w:ind w:left="1440"/>
        <w:rPr>
          <w:rFonts w:ascii="Times New Roman" w:eastAsia="Times New Roman" w:hAnsi="Times New Roman" w:cs="Times New Roman"/>
          <w:bCs/>
          <w:color w:val="000000"/>
          <w:sz w:val="28"/>
          <w:szCs w:val="28"/>
        </w:rPr>
      </w:pPr>
    </w:p>
    <w:p w14:paraId="3B24DDF2" w14:textId="77777777" w:rsidR="00B05C2F" w:rsidRPr="00370731" w:rsidRDefault="00B05C2F" w:rsidP="00370731">
      <w:pPr>
        <w:pBdr>
          <w:top w:val="nil"/>
          <w:left w:val="nil"/>
          <w:bottom w:val="nil"/>
          <w:right w:val="nil"/>
          <w:between w:val="nil"/>
        </w:pBdr>
        <w:spacing w:after="0"/>
        <w:ind w:left="1440"/>
        <w:rPr>
          <w:rFonts w:ascii="Times New Roman" w:eastAsia="Times New Roman" w:hAnsi="Times New Roman" w:cs="Times New Roman"/>
          <w:bCs/>
          <w:color w:val="000000"/>
          <w:sz w:val="28"/>
          <w:szCs w:val="28"/>
        </w:rPr>
      </w:pPr>
    </w:p>
    <w:p w14:paraId="27F4B20C" w14:textId="172A2054" w:rsidR="000F3858" w:rsidRPr="000F3858" w:rsidRDefault="000F3858" w:rsidP="005E12FD">
      <w:pPr>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Reminders from Last meeting – Reminders </w:t>
      </w:r>
      <w:r>
        <w:rPr>
          <w:rFonts w:ascii="Times New Roman" w:eastAsia="Times New Roman" w:hAnsi="Times New Roman" w:cs="Times New Roman"/>
          <w:b/>
          <w:sz w:val="28"/>
          <w:szCs w:val="28"/>
        </w:rPr>
        <w:t>(Ethan)</w:t>
      </w:r>
    </w:p>
    <w:p w14:paraId="31083244" w14:textId="7C2BEEBF" w:rsidR="005E12FD" w:rsidRDefault="00000000" w:rsidP="000F3858">
      <w:pPr>
        <w:numPr>
          <w:ilvl w:val="1"/>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Director and officer insurance</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w:t>
      </w:r>
    </w:p>
    <w:p w14:paraId="43E7CDFF" w14:textId="6C56255D" w:rsidR="002F186E" w:rsidRPr="005E12FD" w:rsidRDefault="006A3ADD" w:rsidP="000F3858">
      <w:pPr>
        <w:numPr>
          <w:ilvl w:val="2"/>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5E12FD">
        <w:rPr>
          <w:rFonts w:ascii="Times New Roman" w:eastAsia="Times New Roman" w:hAnsi="Times New Roman" w:cs="Times New Roman"/>
          <w:color w:val="000000" w:themeColor="text1"/>
          <w:sz w:val="28"/>
          <w:szCs w:val="28"/>
        </w:rPr>
        <w:t>Feedback from</w:t>
      </w:r>
      <w:r w:rsidR="007E3087" w:rsidRPr="005E12FD">
        <w:rPr>
          <w:rFonts w:ascii="Times New Roman" w:eastAsia="Times New Roman" w:hAnsi="Times New Roman" w:cs="Times New Roman"/>
          <w:color w:val="000000" w:themeColor="text1"/>
          <w:sz w:val="28"/>
          <w:szCs w:val="28"/>
        </w:rPr>
        <w:t xml:space="preserve"> April Althing</w:t>
      </w:r>
      <w:r w:rsidR="005E12FD">
        <w:rPr>
          <w:rFonts w:ascii="Times New Roman" w:eastAsia="Times New Roman" w:hAnsi="Times New Roman" w:cs="Times New Roman"/>
          <w:color w:val="000000" w:themeColor="text1"/>
          <w:sz w:val="28"/>
          <w:szCs w:val="28"/>
        </w:rPr>
        <w:t xml:space="preserve"> </w:t>
      </w:r>
      <w:r w:rsidR="002F186E" w:rsidRPr="005E12FD">
        <w:rPr>
          <w:rFonts w:ascii="Times New Roman" w:eastAsia="Times New Roman" w:hAnsi="Times New Roman" w:cs="Times New Roman"/>
          <w:color w:val="000000" w:themeColor="text1"/>
          <w:sz w:val="28"/>
          <w:szCs w:val="28"/>
        </w:rPr>
        <w:t>passed</w:t>
      </w:r>
      <w:r w:rsidR="005E12FD">
        <w:rPr>
          <w:rFonts w:ascii="Times New Roman" w:eastAsia="Times New Roman" w:hAnsi="Times New Roman" w:cs="Times New Roman"/>
          <w:color w:val="000000" w:themeColor="text1"/>
          <w:sz w:val="28"/>
          <w:szCs w:val="28"/>
        </w:rPr>
        <w:t xml:space="preserve"> asking us to look into it</w:t>
      </w:r>
    </w:p>
    <w:p w14:paraId="673943FA" w14:textId="06C78969" w:rsidR="002F186E" w:rsidRPr="005E12FD" w:rsidRDefault="002F186E" w:rsidP="000F3858">
      <w:pPr>
        <w:numPr>
          <w:ilvl w:val="2"/>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5E12FD">
        <w:rPr>
          <w:rFonts w:ascii="Times New Roman" w:eastAsia="Times New Roman" w:hAnsi="Times New Roman" w:cs="Times New Roman"/>
          <w:color w:val="000000" w:themeColor="text1"/>
          <w:sz w:val="28"/>
          <w:szCs w:val="28"/>
        </w:rPr>
        <w:t xml:space="preserve">Need quote, and then put on future </w:t>
      </w:r>
      <w:r w:rsidR="005E12FD" w:rsidRPr="005E12FD">
        <w:rPr>
          <w:rFonts w:ascii="Times New Roman" w:eastAsia="Times New Roman" w:hAnsi="Times New Roman" w:cs="Times New Roman"/>
          <w:color w:val="000000" w:themeColor="text1"/>
          <w:sz w:val="28"/>
          <w:szCs w:val="28"/>
        </w:rPr>
        <w:t>Althing</w:t>
      </w:r>
      <w:r w:rsidR="00B05C2F">
        <w:rPr>
          <w:rFonts w:ascii="Times New Roman" w:eastAsia="Times New Roman" w:hAnsi="Times New Roman" w:cs="Times New Roman"/>
          <w:color w:val="000000" w:themeColor="text1"/>
          <w:sz w:val="28"/>
          <w:szCs w:val="28"/>
        </w:rPr>
        <w:t xml:space="preserve"> </w:t>
      </w:r>
      <w:r w:rsidR="00B05C2F">
        <w:rPr>
          <w:rFonts w:ascii="Times New Roman" w:eastAsia="Times New Roman" w:hAnsi="Times New Roman" w:cs="Times New Roman"/>
          <w:b/>
          <w:sz w:val="28"/>
          <w:szCs w:val="28"/>
        </w:rPr>
        <w:t>(Ethan)</w:t>
      </w:r>
    </w:p>
    <w:p w14:paraId="53DA9B43" w14:textId="6A801166" w:rsidR="000F3858" w:rsidRDefault="000F3858" w:rsidP="000F3858">
      <w:pPr>
        <w:numPr>
          <w:ilvl w:val="1"/>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w:t>
      </w:r>
      <w:r w:rsidRPr="006A3ADD">
        <w:rPr>
          <w:rFonts w:ascii="Times New Roman" w:eastAsia="Times New Roman" w:hAnsi="Times New Roman" w:cs="Times New Roman"/>
          <w:b/>
          <w:color w:val="000000"/>
          <w:sz w:val="28"/>
          <w:szCs w:val="28"/>
        </w:rPr>
        <w:t>ow many years we want to average for budgeting purposes on events.</w:t>
      </w:r>
    </w:p>
    <w:p w14:paraId="04833654" w14:textId="192FDEF3" w:rsidR="000F3858" w:rsidRPr="005E12FD" w:rsidRDefault="000F3858" w:rsidP="000F3858">
      <w:pPr>
        <w:numPr>
          <w:ilvl w:val="2"/>
          <w:numId w:val="2"/>
        </w:numPr>
        <w:pBdr>
          <w:top w:val="nil"/>
          <w:left w:val="nil"/>
          <w:bottom w:val="nil"/>
          <w:right w:val="nil"/>
          <w:between w:val="nil"/>
        </w:pBdr>
        <w:spacing w:after="0"/>
        <w:rPr>
          <w:rFonts w:ascii="Times New Roman" w:eastAsia="Times New Roman" w:hAnsi="Times New Roman" w:cs="Times New Roman"/>
          <w:bCs/>
          <w:color w:val="000000" w:themeColor="text1"/>
          <w:sz w:val="28"/>
          <w:szCs w:val="28"/>
        </w:rPr>
      </w:pPr>
      <w:r w:rsidRPr="005E12FD">
        <w:rPr>
          <w:rFonts w:ascii="Times New Roman" w:eastAsia="Times New Roman" w:hAnsi="Times New Roman" w:cs="Times New Roman"/>
          <w:bCs/>
          <w:color w:val="000000" w:themeColor="text1"/>
          <w:sz w:val="28"/>
          <w:szCs w:val="28"/>
        </w:rPr>
        <w:t>3 years Will need to update the BOD handbook</w:t>
      </w:r>
      <w:r w:rsidR="00B05C2F">
        <w:rPr>
          <w:rFonts w:ascii="Times New Roman" w:eastAsia="Times New Roman" w:hAnsi="Times New Roman" w:cs="Times New Roman"/>
          <w:bCs/>
          <w:color w:val="000000" w:themeColor="text1"/>
          <w:sz w:val="28"/>
          <w:szCs w:val="28"/>
        </w:rPr>
        <w:t xml:space="preserve"> </w:t>
      </w:r>
      <w:r w:rsidR="00B05C2F">
        <w:rPr>
          <w:rFonts w:ascii="Times New Roman" w:eastAsia="Times New Roman" w:hAnsi="Times New Roman" w:cs="Times New Roman"/>
          <w:b/>
          <w:sz w:val="28"/>
          <w:szCs w:val="28"/>
        </w:rPr>
        <w:t>(Ethan)</w:t>
      </w:r>
    </w:p>
    <w:p w14:paraId="7CEDE9CE" w14:textId="5F18F219" w:rsidR="000F3858" w:rsidRDefault="000F3858" w:rsidP="000F3858">
      <w:pPr>
        <w:keepNext/>
        <w:keepLines/>
        <w:numPr>
          <w:ilvl w:val="1"/>
          <w:numId w:val="2"/>
        </w:numPr>
        <w:spacing w:after="0"/>
        <w:rPr>
          <w:rFonts w:ascii="Times New Roman" w:eastAsia="Times New Roman" w:hAnsi="Times New Roman" w:cs="Times New Roman"/>
          <w:b/>
          <w:color w:val="000000" w:themeColor="text1"/>
          <w:sz w:val="28"/>
          <w:szCs w:val="28"/>
        </w:rPr>
      </w:pPr>
      <w:r w:rsidRPr="000F3858">
        <w:rPr>
          <w:rFonts w:ascii="Times New Roman" w:eastAsia="Times New Roman" w:hAnsi="Times New Roman" w:cs="Times New Roman"/>
          <w:b/>
          <w:color w:val="000000" w:themeColor="text1"/>
          <w:sz w:val="28"/>
          <w:szCs w:val="28"/>
        </w:rPr>
        <w:t xml:space="preserve">CEO/CFO change to corpora </w:t>
      </w:r>
      <w:r>
        <w:rPr>
          <w:rFonts w:ascii="Times New Roman" w:eastAsia="Times New Roman" w:hAnsi="Times New Roman" w:cs="Times New Roman"/>
          <w:b/>
          <w:color w:val="000000" w:themeColor="text1"/>
          <w:sz w:val="28"/>
          <w:szCs w:val="28"/>
        </w:rPr>
        <w:t>draft Althing Item</w:t>
      </w:r>
    </w:p>
    <w:p w14:paraId="7E1B2E2D" w14:textId="2FEF22CA" w:rsidR="000F3858" w:rsidRPr="000F3858" w:rsidRDefault="000F3858" w:rsidP="000F3858">
      <w:pPr>
        <w:keepNext/>
        <w:keepLines/>
        <w:numPr>
          <w:ilvl w:val="2"/>
          <w:numId w:val="2"/>
        </w:numPr>
        <w:spacing w:after="0"/>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Or update</w:t>
      </w:r>
      <w:r w:rsidRPr="000F3858">
        <w:rPr>
          <w:rFonts w:ascii="Times New Roman" w:eastAsia="Times New Roman" w:hAnsi="Times New Roman" w:cs="Times New Roman"/>
          <w:bCs/>
          <w:color w:val="000000" w:themeColor="text1"/>
          <w:sz w:val="28"/>
          <w:szCs w:val="28"/>
        </w:rPr>
        <w:t xml:space="preserve"> Statement of information from Secretary of State (CA)</w:t>
      </w:r>
      <w:r>
        <w:rPr>
          <w:rFonts w:ascii="Times New Roman" w:eastAsia="Times New Roman" w:hAnsi="Times New Roman" w:cs="Times New Roman"/>
          <w:bCs/>
          <w:color w:val="000000" w:themeColor="text1"/>
          <w:sz w:val="28"/>
          <w:szCs w:val="28"/>
        </w:rPr>
        <w:t xml:space="preserve"> every monarchy election. </w:t>
      </w:r>
      <w:r w:rsidR="00B05C2F">
        <w:rPr>
          <w:rFonts w:ascii="Times New Roman" w:eastAsia="Times New Roman" w:hAnsi="Times New Roman" w:cs="Times New Roman"/>
          <w:b/>
          <w:sz w:val="28"/>
          <w:szCs w:val="28"/>
        </w:rPr>
        <w:t>(Ethan)</w:t>
      </w:r>
    </w:p>
    <w:p w14:paraId="59421750" w14:textId="1EA8022F" w:rsidR="007E3087" w:rsidRDefault="000F3858" w:rsidP="000F3858">
      <w:pPr>
        <w:numPr>
          <w:ilvl w:val="1"/>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sidR="007E3087">
        <w:rPr>
          <w:rFonts w:ascii="Times New Roman" w:eastAsia="Times New Roman" w:hAnsi="Times New Roman" w:cs="Times New Roman"/>
          <w:b/>
          <w:color w:val="000000"/>
          <w:sz w:val="28"/>
          <w:szCs w:val="28"/>
        </w:rPr>
        <w:t>ontract updates</w:t>
      </w:r>
      <w:r>
        <w:rPr>
          <w:rFonts w:ascii="Times New Roman" w:eastAsia="Times New Roman" w:hAnsi="Times New Roman" w:cs="Times New Roman"/>
          <w:b/>
          <w:sz w:val="28"/>
          <w:szCs w:val="28"/>
        </w:rPr>
        <w:t xml:space="preserve"> Ethereal Hollow and Stoneheart</w:t>
      </w:r>
    </w:p>
    <w:p w14:paraId="2A96C443" w14:textId="40CB8C16" w:rsidR="000F3858" w:rsidRDefault="000F3858" w:rsidP="000F3858">
      <w:pPr>
        <w:numPr>
          <w:ilvl w:val="2"/>
          <w:numId w:val="2"/>
        </w:numPr>
        <w:pBdr>
          <w:top w:val="nil"/>
          <w:left w:val="nil"/>
          <w:bottom w:val="nil"/>
          <w:right w:val="nil"/>
          <w:between w:val="nil"/>
        </w:pBdr>
        <w:spacing w:after="0"/>
        <w:rPr>
          <w:rFonts w:ascii="Times New Roman" w:eastAsia="Times New Roman" w:hAnsi="Times New Roman" w:cs="Times New Roman"/>
          <w:sz w:val="28"/>
          <w:szCs w:val="28"/>
        </w:rPr>
      </w:pPr>
      <w:r w:rsidRPr="005E12FD">
        <w:rPr>
          <w:rFonts w:ascii="Times New Roman" w:eastAsia="Times New Roman" w:hAnsi="Times New Roman" w:cs="Times New Roman"/>
          <w:sz w:val="28"/>
          <w:szCs w:val="28"/>
        </w:rPr>
        <w:t>Both lands returned paperwork.</w:t>
      </w:r>
      <w:r>
        <w:rPr>
          <w:rFonts w:ascii="Times New Roman" w:eastAsia="Times New Roman" w:hAnsi="Times New Roman" w:cs="Times New Roman"/>
          <w:sz w:val="28"/>
          <w:szCs w:val="28"/>
        </w:rPr>
        <w:t xml:space="preserve"> </w:t>
      </w:r>
      <w:r w:rsidRPr="005E12FD">
        <w:rPr>
          <w:rFonts w:ascii="Times New Roman" w:eastAsia="Times New Roman" w:hAnsi="Times New Roman" w:cs="Times New Roman"/>
          <w:sz w:val="28"/>
          <w:szCs w:val="28"/>
        </w:rPr>
        <w:t>Waiting on BOD to sign</w:t>
      </w:r>
      <w:r w:rsidR="00B05C2F">
        <w:rPr>
          <w:rFonts w:ascii="Times New Roman" w:eastAsia="Times New Roman" w:hAnsi="Times New Roman" w:cs="Times New Roman"/>
          <w:sz w:val="28"/>
          <w:szCs w:val="28"/>
        </w:rPr>
        <w:t xml:space="preserve"> </w:t>
      </w:r>
      <w:r w:rsidR="00B05C2F">
        <w:rPr>
          <w:rFonts w:ascii="Times New Roman" w:eastAsia="Times New Roman" w:hAnsi="Times New Roman" w:cs="Times New Roman"/>
          <w:b/>
          <w:sz w:val="28"/>
          <w:szCs w:val="28"/>
        </w:rPr>
        <w:t>(Ethan</w:t>
      </w:r>
      <w:r w:rsidR="00B05C2F">
        <w:rPr>
          <w:rFonts w:ascii="Times New Roman" w:eastAsia="Times New Roman" w:hAnsi="Times New Roman" w:cs="Times New Roman"/>
          <w:b/>
          <w:sz w:val="28"/>
          <w:szCs w:val="28"/>
        </w:rPr>
        <w:t>/Brian</w:t>
      </w:r>
      <w:r w:rsidR="00B05C2F">
        <w:rPr>
          <w:rFonts w:ascii="Times New Roman" w:eastAsia="Times New Roman" w:hAnsi="Times New Roman" w:cs="Times New Roman"/>
          <w:b/>
          <w:sz w:val="28"/>
          <w:szCs w:val="28"/>
        </w:rPr>
        <w:t>)</w:t>
      </w:r>
    </w:p>
    <w:p w14:paraId="5AE48273" w14:textId="77777777" w:rsidR="000F3858" w:rsidRDefault="000F3858" w:rsidP="000F3858">
      <w:pPr>
        <w:pBdr>
          <w:top w:val="nil"/>
          <w:left w:val="nil"/>
          <w:bottom w:val="nil"/>
          <w:right w:val="nil"/>
          <w:between w:val="nil"/>
        </w:pBdr>
        <w:spacing w:after="0"/>
        <w:ind w:left="1440"/>
        <w:rPr>
          <w:rFonts w:ascii="Times New Roman" w:eastAsia="Times New Roman" w:hAnsi="Times New Roman" w:cs="Times New Roman"/>
          <w:sz w:val="28"/>
          <w:szCs w:val="28"/>
        </w:rPr>
      </w:pPr>
    </w:p>
    <w:p w14:paraId="720B1C01" w14:textId="712332E9" w:rsidR="005E12FD" w:rsidRDefault="005E12FD" w:rsidP="000F3858">
      <w:pPr>
        <w:keepNext/>
        <w:keepLines/>
        <w:numPr>
          <w:ilvl w:val="0"/>
          <w:numId w:val="2"/>
        </w:numPr>
        <w:pBdr>
          <w:top w:val="nil"/>
          <w:left w:val="nil"/>
          <w:bottom w:val="nil"/>
          <w:right w:val="nil"/>
          <w:between w:val="nil"/>
        </w:pBdr>
        <w:spacing w:after="0"/>
        <w:rPr>
          <w:rFonts w:ascii="Times New Roman" w:eastAsia="Times New Roman" w:hAnsi="Times New Roman" w:cs="Times New Roman"/>
          <w:b/>
          <w:sz w:val="28"/>
          <w:szCs w:val="28"/>
        </w:rPr>
      </w:pPr>
      <w:r w:rsidRPr="000F3858">
        <w:rPr>
          <w:rFonts w:ascii="Times New Roman" w:eastAsia="Times New Roman" w:hAnsi="Times New Roman" w:cs="Times New Roman"/>
          <w:b/>
          <w:sz w:val="28"/>
          <w:szCs w:val="28"/>
        </w:rPr>
        <w:t xml:space="preserve">Anduril needs </w:t>
      </w:r>
      <w:r w:rsidR="000F3858">
        <w:rPr>
          <w:rFonts w:ascii="Times New Roman" w:eastAsia="Times New Roman" w:hAnsi="Times New Roman" w:cs="Times New Roman"/>
          <w:b/>
          <w:sz w:val="28"/>
          <w:szCs w:val="28"/>
        </w:rPr>
        <w:t xml:space="preserve">Land </w:t>
      </w:r>
      <w:r w:rsidRPr="000F3858">
        <w:rPr>
          <w:rFonts w:ascii="Times New Roman" w:eastAsia="Times New Roman" w:hAnsi="Times New Roman" w:cs="Times New Roman"/>
          <w:b/>
          <w:sz w:val="28"/>
          <w:szCs w:val="28"/>
        </w:rPr>
        <w:t>contract</w:t>
      </w:r>
      <w:r w:rsidR="000F3858">
        <w:rPr>
          <w:rFonts w:ascii="Times New Roman" w:eastAsia="Times New Roman" w:hAnsi="Times New Roman" w:cs="Times New Roman"/>
          <w:b/>
          <w:sz w:val="28"/>
          <w:szCs w:val="28"/>
        </w:rPr>
        <w:t xml:space="preserve"> - Discussion (Ethan)</w:t>
      </w:r>
    </w:p>
    <w:p w14:paraId="676FF656" w14:textId="51489296" w:rsidR="000F3858" w:rsidRPr="000F3858" w:rsidRDefault="000F3858" w:rsidP="000F3858">
      <w:pPr>
        <w:keepNext/>
        <w:keepLines/>
        <w:numPr>
          <w:ilvl w:val="1"/>
          <w:numId w:val="2"/>
        </w:numPr>
        <w:pBdr>
          <w:top w:val="nil"/>
          <w:left w:val="nil"/>
          <w:bottom w:val="nil"/>
          <w:right w:val="nil"/>
          <w:between w:val="nil"/>
        </w:pBdr>
        <w:spacing w:after="0"/>
        <w:rPr>
          <w:rFonts w:ascii="Times New Roman" w:eastAsia="Times New Roman" w:hAnsi="Times New Roman" w:cs="Times New Roman"/>
          <w:bCs/>
          <w:sz w:val="28"/>
          <w:szCs w:val="28"/>
        </w:rPr>
      </w:pPr>
      <w:r w:rsidRPr="000F3858">
        <w:rPr>
          <w:rFonts w:ascii="Times New Roman" w:eastAsia="Times New Roman" w:hAnsi="Times New Roman" w:cs="Times New Roman"/>
          <w:bCs/>
          <w:sz w:val="28"/>
          <w:szCs w:val="28"/>
        </w:rPr>
        <w:t>Welcome new land!</w:t>
      </w:r>
    </w:p>
    <w:p w14:paraId="1D04FA11" w14:textId="7DB76C9D" w:rsidR="000F3858" w:rsidRPr="000F3858" w:rsidRDefault="000F3858" w:rsidP="000F3858">
      <w:pPr>
        <w:keepNext/>
        <w:keepLines/>
        <w:numPr>
          <w:ilvl w:val="1"/>
          <w:numId w:val="2"/>
        </w:numPr>
        <w:pBdr>
          <w:top w:val="nil"/>
          <w:left w:val="nil"/>
          <w:bottom w:val="nil"/>
          <w:right w:val="nil"/>
          <w:between w:val="nil"/>
        </w:pBdr>
        <w:spacing w:after="0"/>
        <w:rPr>
          <w:rFonts w:ascii="Times New Roman" w:eastAsia="Times New Roman" w:hAnsi="Times New Roman" w:cs="Times New Roman"/>
          <w:bCs/>
          <w:sz w:val="28"/>
          <w:szCs w:val="28"/>
        </w:rPr>
      </w:pPr>
      <w:r w:rsidRPr="000F3858">
        <w:rPr>
          <w:rFonts w:ascii="Times New Roman" w:eastAsia="Times New Roman" w:hAnsi="Times New Roman" w:cs="Times New Roman"/>
          <w:bCs/>
          <w:sz w:val="28"/>
          <w:szCs w:val="28"/>
        </w:rPr>
        <w:t>Get the land a contract</w:t>
      </w:r>
      <w:r w:rsidR="00B05C2F">
        <w:rPr>
          <w:rFonts w:ascii="Times New Roman" w:eastAsia="Times New Roman" w:hAnsi="Times New Roman" w:cs="Times New Roman"/>
          <w:bCs/>
          <w:sz w:val="28"/>
          <w:szCs w:val="28"/>
        </w:rPr>
        <w:t xml:space="preserve"> </w:t>
      </w:r>
    </w:p>
    <w:p w14:paraId="08963B48" w14:textId="18A5FB94" w:rsidR="000F3858" w:rsidRPr="00B05C2F" w:rsidRDefault="000F3858" w:rsidP="000F3858">
      <w:pPr>
        <w:keepNext/>
        <w:keepLines/>
        <w:numPr>
          <w:ilvl w:val="1"/>
          <w:numId w:val="2"/>
        </w:numPr>
        <w:pBdr>
          <w:top w:val="nil"/>
          <w:left w:val="nil"/>
          <w:bottom w:val="nil"/>
          <w:right w:val="nil"/>
          <w:between w:val="nil"/>
        </w:pBdr>
        <w:spacing w:after="0"/>
        <w:rPr>
          <w:rFonts w:ascii="Times New Roman" w:eastAsia="Times New Roman" w:hAnsi="Times New Roman" w:cs="Times New Roman"/>
          <w:bCs/>
          <w:sz w:val="28"/>
          <w:szCs w:val="28"/>
        </w:rPr>
      </w:pPr>
      <w:r w:rsidRPr="000F3858">
        <w:rPr>
          <w:rFonts w:ascii="Times New Roman" w:eastAsia="Times New Roman" w:hAnsi="Times New Roman" w:cs="Times New Roman"/>
          <w:bCs/>
          <w:sz w:val="28"/>
          <w:szCs w:val="28"/>
        </w:rPr>
        <w:t>Need to get a better way to sign documents</w:t>
      </w:r>
      <w:r w:rsidR="00B05C2F">
        <w:rPr>
          <w:rFonts w:ascii="Times New Roman" w:eastAsia="Times New Roman" w:hAnsi="Times New Roman" w:cs="Times New Roman"/>
          <w:bCs/>
          <w:sz w:val="28"/>
          <w:szCs w:val="28"/>
        </w:rPr>
        <w:t xml:space="preserve"> </w:t>
      </w:r>
      <w:r w:rsidR="00B05C2F">
        <w:rPr>
          <w:rFonts w:ascii="Times New Roman" w:eastAsia="Times New Roman" w:hAnsi="Times New Roman" w:cs="Times New Roman"/>
          <w:b/>
          <w:sz w:val="28"/>
          <w:szCs w:val="28"/>
        </w:rPr>
        <w:t>(Ethan/Brian)</w:t>
      </w:r>
    </w:p>
    <w:p w14:paraId="523E245B" w14:textId="2B18887A" w:rsidR="00B05C2F" w:rsidRPr="00B05C2F" w:rsidRDefault="00B05C2F" w:rsidP="00B05C2F">
      <w:pPr>
        <w:keepNext/>
        <w:keepLines/>
        <w:numPr>
          <w:ilvl w:val="2"/>
          <w:numId w:val="2"/>
        </w:numPr>
        <w:pBdr>
          <w:top w:val="nil"/>
          <w:left w:val="nil"/>
          <w:bottom w:val="nil"/>
          <w:right w:val="nil"/>
          <w:between w:val="nil"/>
        </w:pBdr>
        <w:spacing w:after="0"/>
        <w:rPr>
          <w:rFonts w:ascii="Times New Roman" w:eastAsia="Times New Roman" w:hAnsi="Times New Roman" w:cs="Times New Roman"/>
          <w:bCs/>
          <w:color w:val="EE0000"/>
          <w:sz w:val="28"/>
          <w:szCs w:val="28"/>
        </w:rPr>
      </w:pPr>
      <w:r w:rsidRPr="00B05C2F">
        <w:rPr>
          <w:rFonts w:ascii="Times New Roman" w:eastAsia="Times New Roman" w:hAnsi="Times New Roman" w:cs="Times New Roman"/>
          <w:bCs/>
          <w:color w:val="EE0000"/>
          <w:sz w:val="28"/>
          <w:szCs w:val="28"/>
        </w:rPr>
        <w:t>Concern that the Land contract does not explicitly allow the land to license/use the Amtgard IP.</w:t>
      </w:r>
    </w:p>
    <w:p w14:paraId="1C54B403" w14:textId="77777777" w:rsidR="006A3ADD" w:rsidRDefault="006A3ADD" w:rsidP="005E12FD">
      <w:pPr>
        <w:pBdr>
          <w:top w:val="nil"/>
          <w:left w:val="nil"/>
          <w:bottom w:val="nil"/>
          <w:right w:val="nil"/>
          <w:between w:val="nil"/>
        </w:pBdr>
        <w:spacing w:after="0"/>
        <w:rPr>
          <w:rFonts w:ascii="Times New Roman" w:eastAsia="Times New Roman" w:hAnsi="Times New Roman" w:cs="Times New Roman"/>
          <w:sz w:val="28"/>
          <w:szCs w:val="28"/>
        </w:rPr>
      </w:pPr>
    </w:p>
    <w:p w14:paraId="49218162" w14:textId="6F86CC9E" w:rsidR="005F05B1" w:rsidRDefault="005E12FD" w:rsidP="007E3087">
      <w:pPr>
        <w:keepNext/>
        <w:keepLines/>
        <w:numPr>
          <w:ilvl w:val="0"/>
          <w:numId w:val="2"/>
        </w:numPr>
        <w:pBdr>
          <w:top w:val="nil"/>
          <w:left w:val="nil"/>
          <w:bottom w:val="nil"/>
          <w:right w:val="nil"/>
          <w:between w:val="nil"/>
        </w:pBd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California Tax Exempt status – </w:t>
      </w:r>
      <w:r w:rsidR="00B2646D">
        <w:rPr>
          <w:rFonts w:ascii="Times New Roman" w:eastAsia="Times New Roman" w:hAnsi="Times New Roman" w:cs="Times New Roman"/>
          <w:b/>
          <w:color w:val="000000"/>
          <w:sz w:val="28"/>
          <w:szCs w:val="28"/>
        </w:rPr>
        <w:t>Discussion</w:t>
      </w:r>
      <w:r>
        <w:rPr>
          <w:rFonts w:ascii="Times New Roman" w:eastAsia="Times New Roman" w:hAnsi="Times New Roman" w:cs="Times New Roman"/>
          <w:b/>
          <w:sz w:val="28"/>
          <w:szCs w:val="28"/>
        </w:rPr>
        <w:t xml:space="preserve"> (Ethan)</w:t>
      </w:r>
    </w:p>
    <w:p w14:paraId="53BA9387" w14:textId="38E1F4A0" w:rsidR="00CC09B0" w:rsidRPr="005E12FD" w:rsidRDefault="00CC09B0" w:rsidP="007E3087">
      <w:pPr>
        <w:keepNext/>
        <w:keepLines/>
        <w:numPr>
          <w:ilvl w:val="1"/>
          <w:numId w:val="2"/>
        </w:numPr>
        <w:spacing w:after="0"/>
        <w:rPr>
          <w:rFonts w:ascii="Times New Roman" w:eastAsia="Times New Roman" w:hAnsi="Times New Roman" w:cs="Times New Roman"/>
          <w:color w:val="000000" w:themeColor="text1"/>
          <w:sz w:val="28"/>
          <w:szCs w:val="28"/>
        </w:rPr>
      </w:pPr>
      <w:r w:rsidRPr="005E12FD">
        <w:rPr>
          <w:rFonts w:ascii="Times New Roman" w:eastAsia="Times New Roman" w:hAnsi="Times New Roman" w:cs="Times New Roman"/>
          <w:color w:val="000000" w:themeColor="text1"/>
          <w:sz w:val="28"/>
          <w:szCs w:val="28"/>
        </w:rPr>
        <w:t>FTB 3500A form is the California Tax Exemption</w:t>
      </w:r>
      <w:r w:rsidR="005E12FD" w:rsidRPr="005E12FD">
        <w:rPr>
          <w:rFonts w:ascii="Times New Roman" w:eastAsia="Times New Roman" w:hAnsi="Times New Roman" w:cs="Times New Roman"/>
          <w:color w:val="000000" w:themeColor="text1"/>
          <w:sz w:val="28"/>
          <w:szCs w:val="28"/>
        </w:rPr>
        <w:t>.</w:t>
      </w:r>
    </w:p>
    <w:p w14:paraId="7185DD89" w14:textId="3C785FDE" w:rsidR="005E12FD" w:rsidRDefault="005E12FD" w:rsidP="007E3087">
      <w:pPr>
        <w:keepNext/>
        <w:keepLines/>
        <w:numPr>
          <w:ilvl w:val="1"/>
          <w:numId w:val="2"/>
        </w:numPr>
        <w:spacing w:after="0"/>
        <w:rPr>
          <w:rFonts w:ascii="Times New Roman" w:eastAsia="Times New Roman" w:hAnsi="Times New Roman" w:cs="Times New Roman"/>
          <w:color w:val="000000" w:themeColor="text1"/>
          <w:sz w:val="28"/>
          <w:szCs w:val="28"/>
        </w:rPr>
      </w:pPr>
      <w:r w:rsidRPr="005E12FD">
        <w:rPr>
          <w:rFonts w:ascii="Times New Roman" w:eastAsia="Times New Roman" w:hAnsi="Times New Roman" w:cs="Times New Roman"/>
          <w:color w:val="000000" w:themeColor="text1"/>
          <w:sz w:val="28"/>
          <w:szCs w:val="28"/>
        </w:rPr>
        <w:t>It has been completed and set to the state. Pending determination.</w:t>
      </w:r>
    </w:p>
    <w:p w14:paraId="7CBC2919" w14:textId="5CE29B22" w:rsidR="005E48E1" w:rsidRDefault="005E48E1" w:rsidP="005E48E1">
      <w:pPr>
        <w:keepNext/>
        <w:keepLines/>
        <w:numPr>
          <w:ilvl w:val="2"/>
          <w:numId w:val="2"/>
        </w:numPr>
        <w:spacing w:after="0"/>
        <w:rPr>
          <w:rFonts w:ascii="Times New Roman" w:eastAsia="Times New Roman" w:hAnsi="Times New Roman" w:cs="Times New Roman"/>
          <w:color w:val="EE0000"/>
          <w:sz w:val="28"/>
          <w:szCs w:val="28"/>
        </w:rPr>
      </w:pPr>
      <w:r w:rsidRPr="005E48E1">
        <w:rPr>
          <w:rFonts w:ascii="Times New Roman" w:eastAsia="Times New Roman" w:hAnsi="Times New Roman" w:cs="Times New Roman"/>
          <w:color w:val="EE0000"/>
          <w:sz w:val="28"/>
          <w:szCs w:val="28"/>
        </w:rPr>
        <w:t>Has been received by state of California</w:t>
      </w:r>
    </w:p>
    <w:p w14:paraId="7DAE3AA1" w14:textId="19F567E4" w:rsidR="005E48E1" w:rsidRPr="005E48E1" w:rsidRDefault="005E48E1" w:rsidP="005E48E1">
      <w:pPr>
        <w:keepNext/>
        <w:keepLines/>
        <w:numPr>
          <w:ilvl w:val="2"/>
          <w:numId w:val="2"/>
        </w:numPr>
        <w:spacing w:after="0"/>
        <w:rPr>
          <w:rFonts w:ascii="Times New Roman" w:eastAsia="Times New Roman" w:hAnsi="Times New Roman" w:cs="Times New Roman"/>
          <w:color w:val="EE0000"/>
          <w:sz w:val="28"/>
          <w:szCs w:val="28"/>
        </w:rPr>
      </w:pPr>
      <w:r>
        <w:rPr>
          <w:rFonts w:ascii="Times New Roman" w:eastAsia="Times New Roman" w:hAnsi="Times New Roman" w:cs="Times New Roman"/>
          <w:color w:val="EE0000"/>
          <w:sz w:val="28"/>
          <w:szCs w:val="28"/>
        </w:rPr>
        <w:t>Will be processed in the order it was received.</w:t>
      </w:r>
    </w:p>
    <w:p w14:paraId="6FDC94DD" w14:textId="77777777" w:rsidR="005F05B1" w:rsidRDefault="005F05B1">
      <w:pPr>
        <w:spacing w:after="0"/>
        <w:rPr>
          <w:rFonts w:ascii="Times New Roman" w:eastAsia="Times New Roman" w:hAnsi="Times New Roman" w:cs="Times New Roman"/>
          <w:color w:val="00B050"/>
          <w:sz w:val="28"/>
          <w:szCs w:val="28"/>
        </w:rPr>
      </w:pPr>
    </w:p>
    <w:p w14:paraId="77A6DCB8" w14:textId="0C7F3CFD" w:rsidR="00B607CD" w:rsidRDefault="00B607CD" w:rsidP="005E12FD">
      <w:pPr>
        <w:keepNext/>
        <w:keepLines/>
        <w:numPr>
          <w:ilvl w:val="0"/>
          <w:numId w:val="2"/>
        </w:num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Event Emergency Plan – (Milan/Royce)</w:t>
      </w:r>
    </w:p>
    <w:p w14:paraId="04ADF93E" w14:textId="0A567280" w:rsidR="00B607CD" w:rsidRPr="00B607CD" w:rsidRDefault="00B607CD" w:rsidP="00B607CD">
      <w:pPr>
        <w:keepNext/>
        <w:keepLines/>
        <w:numPr>
          <w:ilvl w:val="1"/>
          <w:numId w:val="2"/>
        </w:numPr>
        <w:spacing w:after="0"/>
        <w:rPr>
          <w:rFonts w:ascii="Times New Roman" w:eastAsia="Times New Roman" w:hAnsi="Times New Roman" w:cs="Times New Roman"/>
          <w:bCs/>
          <w:sz w:val="28"/>
          <w:szCs w:val="28"/>
        </w:rPr>
      </w:pPr>
      <w:r w:rsidRPr="00B607CD">
        <w:rPr>
          <w:rFonts w:ascii="Times New Roman" w:eastAsia="Times New Roman" w:hAnsi="Times New Roman" w:cs="Times New Roman"/>
          <w:bCs/>
          <w:sz w:val="28"/>
          <w:szCs w:val="28"/>
        </w:rPr>
        <w:t>See attached emergency plan template as part of discussion</w:t>
      </w:r>
    </w:p>
    <w:p w14:paraId="1973A0F4" w14:textId="77777777" w:rsidR="00B607CD" w:rsidRDefault="00B607CD" w:rsidP="00B607CD">
      <w:pPr>
        <w:keepNext/>
        <w:keepLines/>
        <w:spacing w:after="0"/>
        <w:ind w:left="720"/>
        <w:rPr>
          <w:rFonts w:ascii="Times New Roman" w:eastAsia="Times New Roman" w:hAnsi="Times New Roman" w:cs="Times New Roman"/>
          <w:b/>
          <w:sz w:val="28"/>
          <w:szCs w:val="28"/>
        </w:rPr>
      </w:pPr>
    </w:p>
    <w:p w14:paraId="6F7A8CA5" w14:textId="213F6E35" w:rsidR="00B607CD" w:rsidRDefault="00B607CD" w:rsidP="005E12FD">
      <w:pPr>
        <w:keepNext/>
        <w:keepLines/>
        <w:numPr>
          <w:ilvl w:val="0"/>
          <w:numId w:val="2"/>
        </w:numPr>
        <w:spacing w:after="0"/>
        <w:rPr>
          <w:rFonts w:ascii="Times New Roman" w:eastAsia="Times New Roman" w:hAnsi="Times New Roman" w:cs="Times New Roman"/>
          <w:b/>
          <w:sz w:val="28"/>
          <w:szCs w:val="28"/>
        </w:rPr>
      </w:pPr>
      <w:r w:rsidRPr="00B607CD">
        <w:rPr>
          <w:rFonts w:ascii="Times New Roman" w:eastAsia="Times New Roman" w:hAnsi="Times New Roman" w:cs="Times New Roman"/>
          <w:b/>
          <w:sz w:val="28"/>
          <w:szCs w:val="28"/>
        </w:rPr>
        <w:t xml:space="preserve">BOD reach out to King City </w:t>
      </w:r>
      <w:proofErr w:type="spellStart"/>
      <w:r w:rsidRPr="00B607CD">
        <w:rPr>
          <w:rFonts w:ascii="Times New Roman" w:eastAsia="Times New Roman" w:hAnsi="Times New Roman" w:cs="Times New Roman"/>
          <w:b/>
          <w:sz w:val="28"/>
          <w:szCs w:val="28"/>
        </w:rPr>
        <w:t>City</w:t>
      </w:r>
      <w:proofErr w:type="spellEnd"/>
      <w:r w:rsidRPr="00B607CD">
        <w:rPr>
          <w:rFonts w:ascii="Times New Roman" w:eastAsia="Times New Roman" w:hAnsi="Times New Roman" w:cs="Times New Roman"/>
          <w:b/>
          <w:sz w:val="28"/>
          <w:szCs w:val="28"/>
        </w:rPr>
        <w:t xml:space="preserve"> Council</w:t>
      </w:r>
      <w:r>
        <w:rPr>
          <w:rFonts w:ascii="Times New Roman" w:eastAsia="Times New Roman" w:hAnsi="Times New Roman" w:cs="Times New Roman"/>
          <w:b/>
          <w:sz w:val="28"/>
          <w:szCs w:val="28"/>
        </w:rPr>
        <w:t xml:space="preserve"> to inquire about King City site and its problems</w:t>
      </w:r>
    </w:p>
    <w:p w14:paraId="25FD296E" w14:textId="24AE9D54" w:rsidR="00B607CD" w:rsidRDefault="00B607CD" w:rsidP="00B607CD">
      <w:pPr>
        <w:keepNext/>
        <w:keepLines/>
        <w:numPr>
          <w:ilvl w:val="1"/>
          <w:numId w:val="2"/>
        </w:numPr>
        <w:spacing w:after="0"/>
        <w:rPr>
          <w:rFonts w:ascii="Times New Roman" w:eastAsia="Times New Roman" w:hAnsi="Times New Roman" w:cs="Times New Roman"/>
          <w:bCs/>
          <w:sz w:val="28"/>
          <w:szCs w:val="28"/>
        </w:rPr>
      </w:pPr>
      <w:r w:rsidRPr="00B607CD">
        <w:rPr>
          <w:rFonts w:ascii="Times New Roman" w:eastAsia="Times New Roman" w:hAnsi="Times New Roman" w:cs="Times New Roman"/>
          <w:bCs/>
          <w:sz w:val="28"/>
          <w:szCs w:val="28"/>
        </w:rPr>
        <w:t xml:space="preserve">Note: </w:t>
      </w:r>
      <w:proofErr w:type="gramStart"/>
      <w:r w:rsidRPr="00B607CD">
        <w:rPr>
          <w:rFonts w:ascii="Times New Roman" w:eastAsia="Times New Roman" w:hAnsi="Times New Roman" w:cs="Times New Roman"/>
          <w:bCs/>
          <w:sz w:val="28"/>
          <w:szCs w:val="28"/>
        </w:rPr>
        <w:t xml:space="preserve">The </w:t>
      </w:r>
      <w:r w:rsidR="000F3858">
        <w:rPr>
          <w:rFonts w:ascii="Times New Roman" w:eastAsia="Times New Roman" w:hAnsi="Times New Roman" w:cs="Times New Roman"/>
          <w:bCs/>
          <w:sz w:val="28"/>
          <w:szCs w:val="28"/>
        </w:rPr>
        <w:t>San Lorenzo park</w:t>
      </w:r>
      <w:proofErr w:type="gramEnd"/>
      <w:r w:rsidRPr="00B607CD">
        <w:rPr>
          <w:rFonts w:ascii="Times New Roman" w:eastAsia="Times New Roman" w:hAnsi="Times New Roman" w:cs="Times New Roman"/>
          <w:bCs/>
          <w:sz w:val="28"/>
          <w:szCs w:val="28"/>
        </w:rPr>
        <w:t xml:space="preserve"> is run by the county of Monterey.</w:t>
      </w:r>
    </w:p>
    <w:p w14:paraId="20C3A35A" w14:textId="6BC8C68E" w:rsidR="005E48E1" w:rsidRPr="00BE1DBD" w:rsidRDefault="005E48E1" w:rsidP="005E48E1">
      <w:pPr>
        <w:keepNext/>
        <w:keepLines/>
        <w:numPr>
          <w:ilvl w:val="2"/>
          <w:numId w:val="2"/>
        </w:numPr>
        <w:spacing w:after="0"/>
        <w:rPr>
          <w:rFonts w:ascii="Times New Roman" w:eastAsia="Times New Roman" w:hAnsi="Times New Roman" w:cs="Times New Roman"/>
          <w:bCs/>
          <w:color w:val="EE0000"/>
          <w:sz w:val="28"/>
          <w:szCs w:val="28"/>
        </w:rPr>
      </w:pPr>
      <w:r w:rsidRPr="00BE1DBD">
        <w:rPr>
          <w:rFonts w:ascii="Times New Roman" w:eastAsia="Times New Roman" w:hAnsi="Times New Roman" w:cs="Times New Roman"/>
          <w:bCs/>
          <w:color w:val="EE0000"/>
          <w:sz w:val="28"/>
          <w:szCs w:val="28"/>
        </w:rPr>
        <w:t xml:space="preserve">Site not currently being used for </w:t>
      </w:r>
      <w:proofErr w:type="spellStart"/>
      <w:r w:rsidRPr="00BE1DBD">
        <w:rPr>
          <w:rFonts w:ascii="Times New Roman" w:eastAsia="Times New Roman" w:hAnsi="Times New Roman" w:cs="Times New Roman"/>
          <w:bCs/>
          <w:color w:val="EE0000"/>
          <w:sz w:val="28"/>
          <w:szCs w:val="28"/>
        </w:rPr>
        <w:t>FoG</w:t>
      </w:r>
      <w:proofErr w:type="spellEnd"/>
      <w:r w:rsidRPr="00BE1DBD">
        <w:rPr>
          <w:rFonts w:ascii="Times New Roman" w:eastAsia="Times New Roman" w:hAnsi="Times New Roman" w:cs="Times New Roman"/>
          <w:bCs/>
          <w:color w:val="EE0000"/>
          <w:sz w:val="28"/>
          <w:szCs w:val="28"/>
        </w:rPr>
        <w:t xml:space="preserve"> 2025</w:t>
      </w:r>
    </w:p>
    <w:p w14:paraId="5068C1B7" w14:textId="5B79C3E9" w:rsidR="005E48E1" w:rsidRPr="00BE1DBD" w:rsidRDefault="005E48E1" w:rsidP="005E48E1">
      <w:pPr>
        <w:keepNext/>
        <w:keepLines/>
        <w:numPr>
          <w:ilvl w:val="2"/>
          <w:numId w:val="2"/>
        </w:numPr>
        <w:spacing w:after="0"/>
        <w:rPr>
          <w:rFonts w:ascii="Times New Roman" w:eastAsia="Times New Roman" w:hAnsi="Times New Roman" w:cs="Times New Roman"/>
          <w:bCs/>
          <w:color w:val="EE0000"/>
          <w:sz w:val="28"/>
          <w:szCs w:val="28"/>
        </w:rPr>
      </w:pPr>
      <w:r w:rsidRPr="00BE1DBD">
        <w:rPr>
          <w:rFonts w:ascii="Times New Roman" w:eastAsia="Times New Roman" w:hAnsi="Times New Roman" w:cs="Times New Roman"/>
          <w:bCs/>
          <w:color w:val="EE0000"/>
          <w:sz w:val="28"/>
          <w:szCs w:val="28"/>
        </w:rPr>
        <w:t>But we might return to the site in the future</w:t>
      </w:r>
    </w:p>
    <w:p w14:paraId="4A810EEC" w14:textId="591A5D1D" w:rsidR="005E48E1" w:rsidRPr="00BE1DBD" w:rsidRDefault="005E48E1" w:rsidP="005E48E1">
      <w:pPr>
        <w:keepNext/>
        <w:keepLines/>
        <w:numPr>
          <w:ilvl w:val="3"/>
          <w:numId w:val="2"/>
        </w:numPr>
        <w:spacing w:after="0"/>
        <w:rPr>
          <w:rFonts w:ascii="Times New Roman" w:eastAsia="Times New Roman" w:hAnsi="Times New Roman" w:cs="Times New Roman"/>
          <w:bCs/>
          <w:color w:val="EE0000"/>
          <w:sz w:val="28"/>
          <w:szCs w:val="28"/>
        </w:rPr>
      </w:pPr>
      <w:r w:rsidRPr="00BE1DBD">
        <w:rPr>
          <w:rFonts w:ascii="Times New Roman" w:eastAsia="Times New Roman" w:hAnsi="Times New Roman" w:cs="Times New Roman"/>
          <w:bCs/>
          <w:color w:val="EE0000"/>
          <w:sz w:val="28"/>
          <w:szCs w:val="28"/>
        </w:rPr>
        <w:t xml:space="preserve">Ask the liaison to contact the King City </w:t>
      </w:r>
    </w:p>
    <w:p w14:paraId="326E5DED" w14:textId="578E137F" w:rsidR="00BE1DBD" w:rsidRPr="00BE1DBD" w:rsidRDefault="00BE1DBD" w:rsidP="00BE1DBD">
      <w:pPr>
        <w:keepNext/>
        <w:keepLines/>
        <w:numPr>
          <w:ilvl w:val="4"/>
          <w:numId w:val="2"/>
        </w:numPr>
        <w:spacing w:after="0"/>
        <w:rPr>
          <w:rFonts w:ascii="Times New Roman" w:eastAsia="Times New Roman" w:hAnsi="Times New Roman" w:cs="Times New Roman"/>
          <w:bCs/>
          <w:color w:val="EE0000"/>
          <w:sz w:val="28"/>
          <w:szCs w:val="28"/>
        </w:rPr>
      </w:pPr>
      <w:r w:rsidRPr="00BE1DBD">
        <w:rPr>
          <w:rFonts w:ascii="Times New Roman" w:eastAsia="Times New Roman" w:hAnsi="Times New Roman" w:cs="Times New Roman"/>
          <w:bCs/>
          <w:color w:val="EE0000"/>
          <w:sz w:val="28"/>
          <w:szCs w:val="28"/>
        </w:rPr>
        <w:t>Mention we are leaving the site because the county is no longer meeting our requirements.</w:t>
      </w:r>
    </w:p>
    <w:p w14:paraId="4FE2A3DD" w14:textId="68D384D9" w:rsidR="005E48E1" w:rsidRDefault="005E48E1" w:rsidP="005E48E1">
      <w:pPr>
        <w:keepNext/>
        <w:keepLines/>
        <w:numPr>
          <w:ilvl w:val="3"/>
          <w:numId w:val="2"/>
        </w:numPr>
        <w:spacing w:after="0"/>
        <w:rPr>
          <w:rFonts w:ascii="Times New Roman" w:eastAsia="Times New Roman" w:hAnsi="Times New Roman" w:cs="Times New Roman"/>
          <w:bCs/>
          <w:color w:val="EE0000"/>
          <w:sz w:val="28"/>
          <w:szCs w:val="28"/>
        </w:rPr>
      </w:pPr>
      <w:r w:rsidRPr="00BE1DBD">
        <w:rPr>
          <w:rFonts w:ascii="Times New Roman" w:eastAsia="Times New Roman" w:hAnsi="Times New Roman" w:cs="Times New Roman"/>
          <w:bCs/>
          <w:color w:val="EE0000"/>
          <w:sz w:val="28"/>
          <w:szCs w:val="28"/>
        </w:rPr>
        <w:t>Send as official letter</w:t>
      </w:r>
    </w:p>
    <w:p w14:paraId="6390ABFC" w14:textId="015C0E32" w:rsidR="00BE1DBD" w:rsidRPr="00BE1DBD" w:rsidRDefault="00BE1DBD" w:rsidP="00BE1DBD">
      <w:pPr>
        <w:keepNext/>
        <w:keepLines/>
        <w:numPr>
          <w:ilvl w:val="2"/>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See if we can get draft by next BOD meeting.</w:t>
      </w:r>
    </w:p>
    <w:p w14:paraId="1AB8EFCB" w14:textId="77777777" w:rsidR="00B607CD" w:rsidRDefault="00B607CD" w:rsidP="00B607CD">
      <w:pPr>
        <w:keepNext/>
        <w:keepLines/>
        <w:spacing w:after="0"/>
        <w:rPr>
          <w:rFonts w:ascii="Times New Roman" w:eastAsia="Times New Roman" w:hAnsi="Times New Roman" w:cs="Times New Roman"/>
          <w:b/>
          <w:sz w:val="28"/>
          <w:szCs w:val="28"/>
        </w:rPr>
      </w:pPr>
    </w:p>
    <w:p w14:paraId="3F770D42" w14:textId="70B3988C" w:rsidR="00B607CD" w:rsidRDefault="00B607CD" w:rsidP="005E12FD">
      <w:pPr>
        <w:keepNext/>
        <w:keepLines/>
        <w:numPr>
          <w:ilvl w:val="0"/>
          <w:numId w:val="2"/>
        </w:num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W</w:t>
      </w:r>
      <w:r w:rsidRPr="00B607CD">
        <w:rPr>
          <w:rFonts w:ascii="Times New Roman" w:eastAsia="Times New Roman" w:hAnsi="Times New Roman" w:cs="Times New Roman"/>
          <w:b/>
          <w:sz w:val="28"/>
          <w:szCs w:val="28"/>
        </w:rPr>
        <w:t xml:space="preserve">ho is authorized to give a donation receipt on behalf of </w:t>
      </w:r>
      <w:r w:rsidR="00B2646D" w:rsidRPr="00B607CD">
        <w:rPr>
          <w:rFonts w:ascii="Times New Roman" w:eastAsia="Times New Roman" w:hAnsi="Times New Roman" w:cs="Times New Roman"/>
          <w:b/>
          <w:sz w:val="28"/>
          <w:szCs w:val="28"/>
        </w:rPr>
        <w:t>Westmarch</w:t>
      </w:r>
      <w:r w:rsidR="00B2646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(Royce)</w:t>
      </w:r>
    </w:p>
    <w:p w14:paraId="71246337" w14:textId="68CFABA0" w:rsidR="00B607CD" w:rsidRPr="00BE1DBD" w:rsidRDefault="00BE1DBD" w:rsidP="00B607CD">
      <w:pPr>
        <w:keepNext/>
        <w:keepLines/>
        <w:numPr>
          <w:ilvl w:val="1"/>
          <w:numId w:val="2"/>
        </w:numPr>
        <w:spacing w:after="0"/>
        <w:rPr>
          <w:rFonts w:ascii="Times New Roman" w:eastAsia="Times New Roman" w:hAnsi="Times New Roman" w:cs="Times New Roman"/>
          <w:bCs/>
          <w:color w:val="EE0000"/>
          <w:sz w:val="28"/>
          <w:szCs w:val="28"/>
        </w:rPr>
      </w:pPr>
      <w:r w:rsidRPr="00BE1DBD">
        <w:rPr>
          <w:rFonts w:ascii="Times New Roman" w:eastAsia="Times New Roman" w:hAnsi="Times New Roman" w:cs="Times New Roman"/>
          <w:bCs/>
          <w:color w:val="EE0000"/>
          <w:sz w:val="28"/>
          <w:szCs w:val="28"/>
        </w:rPr>
        <w:t>We have 4 books of donation receipt forms. Who should be authorized to use them?</w:t>
      </w:r>
    </w:p>
    <w:p w14:paraId="20927B02" w14:textId="749B0C5D" w:rsidR="00BE1DBD" w:rsidRPr="00BE1DBD" w:rsidRDefault="00BE1DBD" w:rsidP="00BE1DBD">
      <w:pPr>
        <w:keepNext/>
        <w:keepLines/>
        <w:numPr>
          <w:ilvl w:val="2"/>
          <w:numId w:val="2"/>
        </w:numPr>
        <w:spacing w:after="0"/>
        <w:rPr>
          <w:rFonts w:ascii="Times New Roman" w:eastAsia="Times New Roman" w:hAnsi="Times New Roman" w:cs="Times New Roman"/>
          <w:bCs/>
          <w:color w:val="EE0000"/>
          <w:sz w:val="28"/>
          <w:szCs w:val="28"/>
        </w:rPr>
      </w:pPr>
      <w:r w:rsidRPr="00BE1DBD">
        <w:rPr>
          <w:rFonts w:ascii="Times New Roman" w:eastAsia="Times New Roman" w:hAnsi="Times New Roman" w:cs="Times New Roman"/>
          <w:bCs/>
          <w:color w:val="EE0000"/>
          <w:sz w:val="28"/>
          <w:szCs w:val="28"/>
        </w:rPr>
        <w:t>BOD are the only authorized members able to provide donation receipts. Corpora 10.1.1.1 says the BOD deals with outside organization and contractual obligations. Donations receipts are business documents and fall under the purview of the BOD.</w:t>
      </w:r>
    </w:p>
    <w:p w14:paraId="6C612FB1" w14:textId="1BFF35EF" w:rsidR="00B607CD" w:rsidRDefault="00B607CD" w:rsidP="00B607CD">
      <w:pPr>
        <w:keepNext/>
        <w:keepLines/>
        <w:spacing w:after="0"/>
        <w:ind w:left="1440"/>
        <w:rPr>
          <w:rFonts w:ascii="Times New Roman" w:eastAsia="Times New Roman" w:hAnsi="Times New Roman" w:cs="Times New Roman"/>
          <w:b/>
          <w:sz w:val="28"/>
          <w:szCs w:val="28"/>
        </w:rPr>
      </w:pPr>
    </w:p>
    <w:p w14:paraId="07C71D92" w14:textId="3D3BF01B" w:rsidR="00B607CD" w:rsidRDefault="00B607CD" w:rsidP="005E12FD">
      <w:pPr>
        <w:keepNext/>
        <w:keepLines/>
        <w:numPr>
          <w:ilvl w:val="0"/>
          <w:numId w:val="2"/>
        </w:num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M</w:t>
      </w:r>
      <w:r w:rsidRPr="00B607CD">
        <w:rPr>
          <w:rFonts w:ascii="Times New Roman" w:eastAsia="Times New Roman" w:hAnsi="Times New Roman" w:cs="Times New Roman"/>
          <w:b/>
          <w:sz w:val="28"/>
          <w:szCs w:val="28"/>
        </w:rPr>
        <w:t>erch sales</w:t>
      </w:r>
      <w:r>
        <w:rPr>
          <w:rFonts w:ascii="Times New Roman" w:eastAsia="Times New Roman" w:hAnsi="Times New Roman" w:cs="Times New Roman"/>
          <w:b/>
          <w:sz w:val="28"/>
          <w:szCs w:val="28"/>
        </w:rPr>
        <w:t xml:space="preserve"> - (Royce)</w:t>
      </w:r>
    </w:p>
    <w:p w14:paraId="0F9BC9DC" w14:textId="35FB7792" w:rsidR="00B607CD" w:rsidRPr="00395594" w:rsidRDefault="00BE1DBD" w:rsidP="00B607CD">
      <w:pPr>
        <w:keepNext/>
        <w:keepLines/>
        <w:numPr>
          <w:ilvl w:val="1"/>
          <w:numId w:val="2"/>
        </w:numPr>
        <w:spacing w:after="0"/>
        <w:rPr>
          <w:rFonts w:ascii="Times New Roman" w:eastAsia="Times New Roman" w:hAnsi="Times New Roman" w:cs="Times New Roman"/>
          <w:bCs/>
          <w:color w:val="EE0000"/>
          <w:sz w:val="28"/>
          <w:szCs w:val="28"/>
        </w:rPr>
      </w:pPr>
      <w:r w:rsidRPr="00395594">
        <w:rPr>
          <w:rFonts w:ascii="Times New Roman" w:eastAsia="Times New Roman" w:hAnsi="Times New Roman" w:cs="Times New Roman"/>
          <w:bCs/>
          <w:color w:val="EE0000"/>
          <w:sz w:val="28"/>
          <w:szCs w:val="28"/>
        </w:rPr>
        <w:t>Want to sell Shirt, water bottles, patches, stuff, etc.</w:t>
      </w:r>
    </w:p>
    <w:p w14:paraId="1F9B76B0" w14:textId="7DD2635D" w:rsidR="00395594" w:rsidRDefault="00395594" w:rsidP="00B607CD">
      <w:pPr>
        <w:keepNext/>
        <w:keepLines/>
        <w:numPr>
          <w:ilvl w:val="1"/>
          <w:numId w:val="2"/>
        </w:numPr>
        <w:spacing w:after="0"/>
        <w:rPr>
          <w:rFonts w:ascii="Times New Roman" w:eastAsia="Times New Roman" w:hAnsi="Times New Roman" w:cs="Times New Roman"/>
          <w:bCs/>
          <w:color w:val="EE0000"/>
          <w:sz w:val="28"/>
          <w:szCs w:val="28"/>
        </w:rPr>
      </w:pPr>
      <w:r w:rsidRPr="00395594">
        <w:rPr>
          <w:rFonts w:ascii="Times New Roman" w:eastAsia="Times New Roman" w:hAnsi="Times New Roman" w:cs="Times New Roman"/>
          <w:bCs/>
          <w:color w:val="EE0000"/>
          <w:sz w:val="28"/>
          <w:szCs w:val="28"/>
        </w:rPr>
        <w:t xml:space="preserve">Branded items for Westmarch, events, land </w:t>
      </w:r>
    </w:p>
    <w:p w14:paraId="6A5B10A8" w14:textId="607E11AA" w:rsidR="00395594" w:rsidRDefault="00395594" w:rsidP="00B607CD">
      <w:pPr>
        <w:keepNext/>
        <w:keepLines/>
        <w:numPr>
          <w:ilvl w:val="1"/>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 xml:space="preserve">Sell art items for Trailer. </w:t>
      </w:r>
    </w:p>
    <w:p w14:paraId="42AA32DB" w14:textId="42C0A060" w:rsidR="00395594" w:rsidRDefault="00395594" w:rsidP="00395594">
      <w:pPr>
        <w:keepNext/>
        <w:keepLines/>
        <w:numPr>
          <w:ilvl w:val="2"/>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 xml:space="preserve">Example: </w:t>
      </w:r>
      <w:r w:rsidRPr="00395594">
        <w:rPr>
          <w:rFonts w:ascii="Times New Roman" w:eastAsia="Times New Roman" w:hAnsi="Times New Roman" w:cs="Times New Roman"/>
          <w:bCs/>
          <w:color w:val="EE0000"/>
          <w:sz w:val="28"/>
          <w:szCs w:val="28"/>
        </w:rPr>
        <w:t>Art contest, everyone submits a design example of how they plan to paint the trailer. The populace votes via donation, whichever design gets the most donated wins</w:t>
      </w:r>
    </w:p>
    <w:p w14:paraId="2E460F9B" w14:textId="29AF0A33" w:rsidR="00395594" w:rsidRPr="00395594" w:rsidRDefault="00395594" w:rsidP="00395594">
      <w:pPr>
        <w:keepNext/>
        <w:keepLines/>
        <w:numPr>
          <w:ilvl w:val="2"/>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Check the OAG guide for fundraising to ensure we are in compliance.</w:t>
      </w:r>
    </w:p>
    <w:p w14:paraId="66C4BEBC" w14:textId="77777777" w:rsidR="00B607CD" w:rsidRDefault="00B607CD" w:rsidP="00B607CD">
      <w:pPr>
        <w:keepNext/>
        <w:keepLines/>
        <w:spacing w:after="0"/>
        <w:ind w:left="1440"/>
        <w:rPr>
          <w:rFonts w:ascii="Times New Roman" w:eastAsia="Times New Roman" w:hAnsi="Times New Roman" w:cs="Times New Roman"/>
          <w:b/>
          <w:sz w:val="28"/>
          <w:szCs w:val="28"/>
        </w:rPr>
      </w:pPr>
    </w:p>
    <w:p w14:paraId="500A542D" w14:textId="56409CAB" w:rsidR="005E12FD" w:rsidRDefault="005E12FD" w:rsidP="005E12FD">
      <w:pPr>
        <w:keepNext/>
        <w:keepLines/>
        <w:numPr>
          <w:ilvl w:val="0"/>
          <w:numId w:val="2"/>
        </w:num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Sellers Permit – (Royce)</w:t>
      </w:r>
    </w:p>
    <w:p w14:paraId="7DC9AC7E" w14:textId="76CC58DA" w:rsidR="00B607CD" w:rsidRDefault="00395594" w:rsidP="00B607CD">
      <w:pPr>
        <w:keepNext/>
        <w:keepLines/>
        <w:numPr>
          <w:ilvl w:val="1"/>
          <w:numId w:val="2"/>
        </w:numPr>
        <w:spacing w:after="0"/>
        <w:rPr>
          <w:rFonts w:ascii="Times New Roman" w:eastAsia="Times New Roman" w:hAnsi="Times New Roman" w:cs="Times New Roman"/>
          <w:bCs/>
          <w:color w:val="EE0000"/>
          <w:sz w:val="28"/>
          <w:szCs w:val="28"/>
        </w:rPr>
      </w:pPr>
      <w:r w:rsidRPr="00C42CBE">
        <w:rPr>
          <w:rFonts w:ascii="Times New Roman" w:eastAsia="Times New Roman" w:hAnsi="Times New Roman" w:cs="Times New Roman"/>
          <w:bCs/>
          <w:color w:val="EE0000"/>
          <w:sz w:val="28"/>
          <w:szCs w:val="28"/>
        </w:rPr>
        <w:t xml:space="preserve">Might be in </w:t>
      </w:r>
      <w:proofErr w:type="spellStart"/>
      <w:r w:rsidRPr="00C42CBE">
        <w:rPr>
          <w:rFonts w:ascii="Times New Roman" w:eastAsia="Times New Roman" w:hAnsi="Times New Roman" w:cs="Times New Roman"/>
          <w:bCs/>
          <w:color w:val="EE0000"/>
          <w:sz w:val="28"/>
          <w:szCs w:val="28"/>
        </w:rPr>
        <w:t>Westmarch’s</w:t>
      </w:r>
      <w:proofErr w:type="spellEnd"/>
      <w:r w:rsidRPr="00C42CBE">
        <w:rPr>
          <w:rFonts w:ascii="Times New Roman" w:eastAsia="Times New Roman" w:hAnsi="Times New Roman" w:cs="Times New Roman"/>
          <w:bCs/>
          <w:color w:val="EE0000"/>
          <w:sz w:val="28"/>
          <w:szCs w:val="28"/>
        </w:rPr>
        <w:t xml:space="preserve"> interest to get a seller’s permit</w:t>
      </w:r>
      <w:r w:rsidR="00AD045E">
        <w:rPr>
          <w:rFonts w:ascii="Times New Roman" w:eastAsia="Times New Roman" w:hAnsi="Times New Roman" w:cs="Times New Roman"/>
          <w:bCs/>
          <w:color w:val="EE0000"/>
          <w:sz w:val="28"/>
          <w:szCs w:val="28"/>
        </w:rPr>
        <w:t xml:space="preserve"> </w:t>
      </w:r>
      <w:r w:rsidR="00AD045E" w:rsidRPr="00AD045E">
        <w:rPr>
          <w:rFonts w:ascii="Times New Roman" w:eastAsia="Times New Roman" w:hAnsi="Times New Roman" w:cs="Times New Roman"/>
          <w:bCs/>
          <w:color w:val="000000" w:themeColor="text1"/>
          <w:sz w:val="28"/>
          <w:szCs w:val="28"/>
        </w:rPr>
        <w:t>(Athena)</w:t>
      </w:r>
    </w:p>
    <w:p w14:paraId="3F5E8F4D" w14:textId="2DBB5A8D" w:rsidR="00AD045E" w:rsidRDefault="00AD045E" w:rsidP="00AD045E">
      <w:pPr>
        <w:keepNext/>
        <w:keepLines/>
        <w:numPr>
          <w:ilvl w:val="2"/>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Must start tracking sales.</w:t>
      </w:r>
    </w:p>
    <w:p w14:paraId="5EF59B32" w14:textId="162A31F9" w:rsidR="00FA5B8E" w:rsidRPr="00C42CBE" w:rsidRDefault="00FA5B8E" w:rsidP="00AD045E">
      <w:pPr>
        <w:keepNext/>
        <w:keepLines/>
        <w:numPr>
          <w:ilvl w:val="2"/>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Meals are items sold on site, they must be tracked and taxed.</w:t>
      </w:r>
    </w:p>
    <w:p w14:paraId="1E588CC8" w14:textId="157F52DD" w:rsidR="00395594" w:rsidRPr="00C42CBE" w:rsidRDefault="00395594" w:rsidP="00B607CD">
      <w:pPr>
        <w:keepNext/>
        <w:keepLines/>
        <w:numPr>
          <w:ilvl w:val="1"/>
          <w:numId w:val="2"/>
        </w:numPr>
        <w:spacing w:after="0"/>
        <w:rPr>
          <w:rFonts w:ascii="Times New Roman" w:eastAsia="Times New Roman" w:hAnsi="Times New Roman" w:cs="Times New Roman"/>
          <w:bCs/>
          <w:color w:val="EE0000"/>
          <w:sz w:val="28"/>
          <w:szCs w:val="28"/>
        </w:rPr>
      </w:pPr>
      <w:r w:rsidRPr="00C42CBE">
        <w:rPr>
          <w:rFonts w:ascii="Times New Roman" w:eastAsia="Times New Roman" w:hAnsi="Times New Roman" w:cs="Times New Roman"/>
          <w:bCs/>
          <w:color w:val="EE0000"/>
          <w:sz w:val="28"/>
          <w:szCs w:val="28"/>
        </w:rPr>
        <w:t>Who is responsible for paying sales tax?</w:t>
      </w:r>
      <w:r w:rsidR="00C42CBE" w:rsidRPr="00C42CBE">
        <w:rPr>
          <w:rFonts w:ascii="Times New Roman" w:eastAsia="Times New Roman" w:hAnsi="Times New Roman" w:cs="Times New Roman"/>
          <w:bCs/>
          <w:color w:val="EE0000"/>
          <w:sz w:val="28"/>
          <w:szCs w:val="28"/>
        </w:rPr>
        <w:t xml:space="preserve"> Us as the seller or if using a website “marketplace facilitator”</w:t>
      </w:r>
    </w:p>
    <w:p w14:paraId="5595C22D" w14:textId="0B87A356" w:rsidR="00C42CBE" w:rsidRPr="00C42CBE" w:rsidRDefault="00C42CBE" w:rsidP="00C42CBE">
      <w:pPr>
        <w:keepNext/>
        <w:keepLines/>
        <w:numPr>
          <w:ilvl w:val="2"/>
          <w:numId w:val="2"/>
        </w:numPr>
        <w:spacing w:after="0"/>
        <w:rPr>
          <w:rFonts w:ascii="Times New Roman" w:eastAsia="Times New Roman" w:hAnsi="Times New Roman" w:cs="Times New Roman"/>
          <w:bCs/>
          <w:color w:val="EE0000"/>
          <w:sz w:val="28"/>
          <w:szCs w:val="28"/>
        </w:rPr>
      </w:pPr>
      <w:r w:rsidRPr="00C42CBE">
        <w:rPr>
          <w:rFonts w:ascii="Times New Roman" w:eastAsia="Times New Roman" w:hAnsi="Times New Roman" w:cs="Times New Roman"/>
          <w:bCs/>
          <w:color w:val="EE0000"/>
          <w:sz w:val="28"/>
          <w:szCs w:val="28"/>
        </w:rPr>
        <w:t>If someone wants to set up a booth they are the seller and responsible for taxes and what not.</w:t>
      </w:r>
    </w:p>
    <w:p w14:paraId="0C79E9EF" w14:textId="2BC00441" w:rsidR="00C42CBE" w:rsidRPr="00C42CBE" w:rsidRDefault="00C42CBE" w:rsidP="00C42CBE">
      <w:pPr>
        <w:keepNext/>
        <w:keepLines/>
        <w:numPr>
          <w:ilvl w:val="2"/>
          <w:numId w:val="2"/>
        </w:numPr>
        <w:spacing w:after="0"/>
        <w:rPr>
          <w:rFonts w:ascii="Times New Roman" w:eastAsia="Times New Roman" w:hAnsi="Times New Roman" w:cs="Times New Roman"/>
          <w:bCs/>
          <w:color w:val="EE0000"/>
          <w:sz w:val="28"/>
          <w:szCs w:val="28"/>
        </w:rPr>
      </w:pPr>
      <w:r w:rsidRPr="00C42CBE">
        <w:rPr>
          <w:rFonts w:ascii="Times New Roman" w:eastAsia="Times New Roman" w:hAnsi="Times New Roman" w:cs="Times New Roman"/>
          <w:bCs/>
          <w:color w:val="EE0000"/>
          <w:sz w:val="28"/>
          <w:szCs w:val="28"/>
        </w:rPr>
        <w:t>Cost is $0 to set up with California department of tax and fees administration.</w:t>
      </w:r>
    </w:p>
    <w:p w14:paraId="71F9F1E8" w14:textId="5BE7FB3A" w:rsidR="00C42CBE" w:rsidRPr="00C42CBE" w:rsidRDefault="00C42CBE" w:rsidP="00C42CBE">
      <w:pPr>
        <w:keepNext/>
        <w:keepLines/>
        <w:numPr>
          <w:ilvl w:val="3"/>
          <w:numId w:val="2"/>
        </w:numPr>
        <w:spacing w:after="0"/>
        <w:rPr>
          <w:rFonts w:ascii="Times New Roman" w:eastAsia="Times New Roman" w:hAnsi="Times New Roman" w:cs="Times New Roman"/>
          <w:bCs/>
          <w:color w:val="EE0000"/>
          <w:sz w:val="28"/>
          <w:szCs w:val="28"/>
        </w:rPr>
      </w:pPr>
      <w:r w:rsidRPr="00C42CBE">
        <w:rPr>
          <w:rFonts w:ascii="Times New Roman" w:eastAsia="Times New Roman" w:hAnsi="Times New Roman" w:cs="Times New Roman"/>
          <w:bCs/>
          <w:color w:val="EE0000"/>
          <w:sz w:val="28"/>
          <w:szCs w:val="28"/>
        </w:rPr>
        <w:lastRenderedPageBreak/>
        <w:t>Must track taxes</w:t>
      </w:r>
    </w:p>
    <w:p w14:paraId="3FE6D81C" w14:textId="310827EF" w:rsidR="00C42CBE" w:rsidRPr="00C42CBE" w:rsidRDefault="00C42CBE" w:rsidP="00C42CBE">
      <w:pPr>
        <w:keepNext/>
        <w:keepLines/>
        <w:numPr>
          <w:ilvl w:val="3"/>
          <w:numId w:val="2"/>
        </w:numPr>
        <w:spacing w:after="0"/>
        <w:rPr>
          <w:rFonts w:ascii="Times New Roman" w:eastAsia="Times New Roman" w:hAnsi="Times New Roman" w:cs="Times New Roman"/>
          <w:bCs/>
          <w:color w:val="EE0000"/>
          <w:sz w:val="28"/>
          <w:szCs w:val="28"/>
        </w:rPr>
      </w:pPr>
      <w:r w:rsidRPr="00C42CBE">
        <w:rPr>
          <w:rFonts w:ascii="Times New Roman" w:eastAsia="Times New Roman" w:hAnsi="Times New Roman" w:cs="Times New Roman"/>
          <w:bCs/>
          <w:color w:val="EE0000"/>
          <w:sz w:val="28"/>
          <w:szCs w:val="28"/>
        </w:rPr>
        <w:t xml:space="preserve">At an event: State, and City taxes for the location of the event. Easy to look up </w:t>
      </w:r>
      <w:hyperlink r:id="rId8" w:history="1">
        <w:r w:rsidRPr="00C42CBE">
          <w:rPr>
            <w:rStyle w:val="Hyperlink"/>
            <w:rFonts w:ascii="Times New Roman" w:eastAsia="Times New Roman" w:hAnsi="Times New Roman" w:cs="Times New Roman"/>
            <w:bCs/>
            <w:color w:val="EE0000"/>
            <w:sz w:val="28"/>
            <w:szCs w:val="28"/>
          </w:rPr>
          <w:t>https://maps.cdtfa.ca.gov/</w:t>
        </w:r>
      </w:hyperlink>
      <w:r w:rsidRPr="00C42CBE">
        <w:rPr>
          <w:rFonts w:ascii="Times New Roman" w:eastAsia="Times New Roman" w:hAnsi="Times New Roman" w:cs="Times New Roman"/>
          <w:bCs/>
          <w:color w:val="EE0000"/>
          <w:sz w:val="28"/>
          <w:szCs w:val="28"/>
        </w:rPr>
        <w:t xml:space="preserve"> </w:t>
      </w:r>
    </w:p>
    <w:p w14:paraId="58594126" w14:textId="0F2D42E5" w:rsidR="00C42CBE" w:rsidRDefault="00C42CBE" w:rsidP="00C42CBE">
      <w:pPr>
        <w:keepNext/>
        <w:keepLines/>
        <w:numPr>
          <w:ilvl w:val="3"/>
          <w:numId w:val="2"/>
        </w:numPr>
        <w:spacing w:after="0"/>
        <w:rPr>
          <w:rFonts w:ascii="Times New Roman" w:eastAsia="Times New Roman" w:hAnsi="Times New Roman" w:cs="Times New Roman"/>
          <w:bCs/>
          <w:color w:val="EE0000"/>
          <w:sz w:val="28"/>
          <w:szCs w:val="28"/>
        </w:rPr>
      </w:pPr>
      <w:r w:rsidRPr="00C42CBE">
        <w:rPr>
          <w:rFonts w:ascii="Times New Roman" w:eastAsia="Times New Roman" w:hAnsi="Times New Roman" w:cs="Times New Roman"/>
          <w:bCs/>
          <w:color w:val="EE0000"/>
          <w:sz w:val="28"/>
          <w:szCs w:val="28"/>
        </w:rPr>
        <w:t>Online sales is a bit harder.</w:t>
      </w:r>
    </w:p>
    <w:p w14:paraId="21D060A6" w14:textId="23B1B7E9" w:rsidR="00FA5B8E" w:rsidRDefault="00FA5B8E" w:rsidP="00FA5B8E">
      <w:pPr>
        <w:keepNext/>
        <w:keepLines/>
        <w:numPr>
          <w:ilvl w:val="2"/>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Must list responsible parties</w:t>
      </w:r>
    </w:p>
    <w:p w14:paraId="555233EF" w14:textId="475E1000" w:rsidR="00FA5B8E" w:rsidRPr="00C42CBE" w:rsidRDefault="00FA5B8E" w:rsidP="00FA5B8E">
      <w:pPr>
        <w:keepNext/>
        <w:keepLines/>
        <w:numPr>
          <w:ilvl w:val="3"/>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 xml:space="preserve">Must update every time these </w:t>
      </w:r>
      <w:proofErr w:type="gramStart"/>
      <w:r>
        <w:rPr>
          <w:rFonts w:ascii="Times New Roman" w:eastAsia="Times New Roman" w:hAnsi="Times New Roman" w:cs="Times New Roman"/>
          <w:bCs/>
          <w:color w:val="EE0000"/>
          <w:sz w:val="28"/>
          <w:szCs w:val="28"/>
        </w:rPr>
        <w:t>parties</w:t>
      </w:r>
      <w:proofErr w:type="gramEnd"/>
      <w:r>
        <w:rPr>
          <w:rFonts w:ascii="Times New Roman" w:eastAsia="Times New Roman" w:hAnsi="Times New Roman" w:cs="Times New Roman"/>
          <w:bCs/>
          <w:color w:val="EE0000"/>
          <w:sz w:val="28"/>
          <w:szCs w:val="28"/>
        </w:rPr>
        <w:t xml:space="preserve"> change.</w:t>
      </w:r>
    </w:p>
    <w:p w14:paraId="6D258C1F" w14:textId="759859FF" w:rsidR="00C42CBE" w:rsidRDefault="00C42CBE" w:rsidP="00C42CBE">
      <w:pPr>
        <w:keepNext/>
        <w:keepLines/>
        <w:numPr>
          <w:ilvl w:val="1"/>
          <w:numId w:val="2"/>
        </w:numPr>
        <w:spacing w:after="0"/>
        <w:rPr>
          <w:rFonts w:ascii="Times New Roman" w:eastAsia="Times New Roman" w:hAnsi="Times New Roman" w:cs="Times New Roman"/>
          <w:bCs/>
          <w:color w:val="EE0000"/>
          <w:sz w:val="28"/>
          <w:szCs w:val="28"/>
        </w:rPr>
      </w:pPr>
      <w:r w:rsidRPr="00C42CBE">
        <w:rPr>
          <w:rFonts w:ascii="Times New Roman" w:eastAsia="Times New Roman" w:hAnsi="Times New Roman" w:cs="Times New Roman"/>
          <w:bCs/>
          <w:color w:val="EE0000"/>
          <w:sz w:val="28"/>
          <w:szCs w:val="28"/>
        </w:rPr>
        <w:t>Look into have our vets help us out with their veteran benefits?</w:t>
      </w:r>
    </w:p>
    <w:p w14:paraId="5EB12D74" w14:textId="3F413EB5" w:rsidR="00AD045E" w:rsidRPr="00C42CBE" w:rsidRDefault="00AD045E" w:rsidP="00AD045E">
      <w:pPr>
        <w:keepNext/>
        <w:keepLines/>
        <w:numPr>
          <w:ilvl w:val="2"/>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Vets are exempt from sales taxes for certain items. Typically, only veteran related items.</w:t>
      </w:r>
    </w:p>
    <w:p w14:paraId="087D3324" w14:textId="476B9432" w:rsidR="00C42CBE" w:rsidRPr="00395594" w:rsidRDefault="00C42CBE" w:rsidP="00C42CBE">
      <w:pPr>
        <w:keepNext/>
        <w:keepLines/>
        <w:spacing w:after="0"/>
        <w:jc w:val="center"/>
        <w:rPr>
          <w:rFonts w:ascii="Times New Roman" w:eastAsia="Times New Roman" w:hAnsi="Times New Roman" w:cs="Times New Roman"/>
          <w:bCs/>
          <w:sz w:val="28"/>
          <w:szCs w:val="28"/>
        </w:rPr>
      </w:pPr>
      <w:r w:rsidRPr="00C42CBE">
        <w:rPr>
          <w:rFonts w:ascii="Times New Roman" w:eastAsia="Times New Roman" w:hAnsi="Times New Roman" w:cs="Times New Roman"/>
          <w:bCs/>
          <w:sz w:val="28"/>
          <w:szCs w:val="28"/>
        </w:rPr>
        <w:drawing>
          <wp:inline distT="0" distB="0" distL="0" distR="0" wp14:anchorId="0521127E" wp14:editId="37C298E9">
            <wp:extent cx="4525433" cy="2882063"/>
            <wp:effectExtent l="0" t="0" r="8890" b="0"/>
            <wp:docPr id="1830580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80759" name=""/>
                    <pic:cNvPicPr/>
                  </pic:nvPicPr>
                  <pic:blipFill>
                    <a:blip r:embed="rId9"/>
                    <a:stretch>
                      <a:fillRect/>
                    </a:stretch>
                  </pic:blipFill>
                  <pic:spPr>
                    <a:xfrm>
                      <a:off x="0" y="0"/>
                      <a:ext cx="4530821" cy="2885495"/>
                    </a:xfrm>
                    <a:prstGeom prst="rect">
                      <a:avLst/>
                    </a:prstGeom>
                  </pic:spPr>
                </pic:pic>
              </a:graphicData>
            </a:graphic>
          </wp:inline>
        </w:drawing>
      </w:r>
    </w:p>
    <w:p w14:paraId="36F789CD" w14:textId="77777777" w:rsidR="00B607CD" w:rsidRDefault="00B607CD" w:rsidP="00B607CD">
      <w:pPr>
        <w:keepNext/>
        <w:keepLines/>
        <w:spacing w:after="0"/>
        <w:ind w:left="720"/>
        <w:rPr>
          <w:rFonts w:ascii="Times New Roman" w:eastAsia="Times New Roman" w:hAnsi="Times New Roman" w:cs="Times New Roman"/>
          <w:b/>
          <w:sz w:val="28"/>
          <w:szCs w:val="28"/>
        </w:rPr>
      </w:pPr>
    </w:p>
    <w:p w14:paraId="47BF853F" w14:textId="29D04BC5" w:rsidR="005E12FD" w:rsidRDefault="00B607CD" w:rsidP="005E12FD">
      <w:pPr>
        <w:keepNext/>
        <w:keepLines/>
        <w:numPr>
          <w:ilvl w:val="0"/>
          <w:numId w:val="2"/>
        </w:numPr>
        <w:spacing w:after="0"/>
        <w:rPr>
          <w:rFonts w:ascii="Times New Roman" w:eastAsia="Times New Roman" w:hAnsi="Times New Roman" w:cs="Times New Roman"/>
          <w:b/>
          <w:sz w:val="28"/>
          <w:szCs w:val="28"/>
        </w:rPr>
      </w:pPr>
      <w:r w:rsidRPr="00B607CD">
        <w:rPr>
          <w:rFonts w:ascii="Times New Roman" w:eastAsia="Times New Roman" w:hAnsi="Times New Roman" w:cs="Times New Roman"/>
          <w:b/>
          <w:sz w:val="28"/>
          <w:szCs w:val="28"/>
        </w:rPr>
        <w:t>WM getting its square account</w:t>
      </w:r>
      <w:r>
        <w:rPr>
          <w:rFonts w:ascii="Times New Roman" w:eastAsia="Times New Roman" w:hAnsi="Times New Roman" w:cs="Times New Roman"/>
          <w:b/>
          <w:sz w:val="28"/>
          <w:szCs w:val="28"/>
        </w:rPr>
        <w:t xml:space="preserve"> – (Leon)</w:t>
      </w:r>
    </w:p>
    <w:p w14:paraId="51F95DCF" w14:textId="0F5B7DBB" w:rsidR="00B607CD" w:rsidRPr="00711A66" w:rsidRDefault="00AD045E" w:rsidP="00B607CD">
      <w:pPr>
        <w:keepNext/>
        <w:keepLines/>
        <w:numPr>
          <w:ilvl w:val="1"/>
          <w:numId w:val="2"/>
        </w:numPr>
        <w:spacing w:after="0"/>
        <w:rPr>
          <w:rFonts w:ascii="Times New Roman" w:eastAsia="Times New Roman" w:hAnsi="Times New Roman" w:cs="Times New Roman"/>
          <w:bCs/>
          <w:color w:val="EE0000"/>
          <w:sz w:val="28"/>
          <w:szCs w:val="28"/>
        </w:rPr>
      </w:pPr>
      <w:r w:rsidRPr="00711A66">
        <w:rPr>
          <w:rFonts w:ascii="Times New Roman" w:eastAsia="Times New Roman" w:hAnsi="Times New Roman" w:cs="Times New Roman"/>
          <w:bCs/>
          <w:color w:val="EE0000"/>
          <w:sz w:val="28"/>
          <w:szCs w:val="28"/>
        </w:rPr>
        <w:t>Would allow us to take credit card orders at events</w:t>
      </w:r>
    </w:p>
    <w:p w14:paraId="61C6A474" w14:textId="006394D5" w:rsidR="00AD045E" w:rsidRPr="00711A66" w:rsidRDefault="00AD045E" w:rsidP="00AD045E">
      <w:pPr>
        <w:keepNext/>
        <w:keepLines/>
        <w:numPr>
          <w:ilvl w:val="2"/>
          <w:numId w:val="2"/>
        </w:numPr>
        <w:spacing w:after="0"/>
        <w:rPr>
          <w:rFonts w:ascii="Times New Roman" w:eastAsia="Times New Roman" w:hAnsi="Times New Roman" w:cs="Times New Roman"/>
          <w:bCs/>
          <w:color w:val="EE0000"/>
          <w:sz w:val="28"/>
          <w:szCs w:val="28"/>
        </w:rPr>
      </w:pPr>
      <w:r w:rsidRPr="00711A66">
        <w:rPr>
          <w:rFonts w:ascii="Times New Roman" w:eastAsia="Times New Roman" w:hAnsi="Times New Roman" w:cs="Times New Roman"/>
          <w:bCs/>
          <w:color w:val="EE0000"/>
          <w:sz w:val="28"/>
          <w:szCs w:val="28"/>
        </w:rPr>
        <w:t>Has a 2.6% + 0.15 cents fee when withdrawing from Square.</w:t>
      </w:r>
    </w:p>
    <w:p w14:paraId="58ED8FD0" w14:textId="46CA7FDD" w:rsidR="00711A66" w:rsidRPr="00711A66" w:rsidRDefault="00711A66" w:rsidP="00AD045E">
      <w:pPr>
        <w:keepNext/>
        <w:keepLines/>
        <w:numPr>
          <w:ilvl w:val="2"/>
          <w:numId w:val="2"/>
        </w:numPr>
        <w:spacing w:after="0"/>
        <w:rPr>
          <w:rFonts w:ascii="Times New Roman" w:eastAsia="Times New Roman" w:hAnsi="Times New Roman" w:cs="Times New Roman"/>
          <w:bCs/>
          <w:color w:val="EE0000"/>
          <w:sz w:val="28"/>
          <w:szCs w:val="28"/>
        </w:rPr>
      </w:pPr>
      <w:r w:rsidRPr="00711A66">
        <w:rPr>
          <w:rFonts w:ascii="Times New Roman" w:eastAsia="Times New Roman" w:hAnsi="Times New Roman" w:cs="Times New Roman"/>
          <w:bCs/>
          <w:color w:val="EE0000"/>
          <w:sz w:val="28"/>
          <w:szCs w:val="28"/>
        </w:rPr>
        <w:t xml:space="preserve">May be more expensive than </w:t>
      </w:r>
      <w:proofErr w:type="spellStart"/>
      <w:r w:rsidRPr="00711A66">
        <w:rPr>
          <w:rFonts w:ascii="Times New Roman" w:eastAsia="Times New Roman" w:hAnsi="Times New Roman" w:cs="Times New Roman"/>
          <w:bCs/>
          <w:color w:val="EE0000"/>
          <w:sz w:val="28"/>
          <w:szCs w:val="28"/>
        </w:rPr>
        <w:t>CAAmtgard</w:t>
      </w:r>
      <w:proofErr w:type="spellEnd"/>
      <w:r w:rsidRPr="00711A66">
        <w:rPr>
          <w:rFonts w:ascii="Times New Roman" w:eastAsia="Times New Roman" w:hAnsi="Times New Roman" w:cs="Times New Roman"/>
          <w:bCs/>
          <w:color w:val="EE0000"/>
          <w:sz w:val="28"/>
          <w:szCs w:val="28"/>
        </w:rPr>
        <w:t>/</w:t>
      </w:r>
      <w:proofErr w:type="spellStart"/>
      <w:r w:rsidRPr="00711A66">
        <w:rPr>
          <w:rFonts w:ascii="Times New Roman" w:eastAsia="Times New Roman" w:hAnsi="Times New Roman" w:cs="Times New Roman"/>
          <w:bCs/>
          <w:color w:val="EE0000"/>
          <w:sz w:val="28"/>
          <w:szCs w:val="28"/>
        </w:rPr>
        <w:t>Paypal</w:t>
      </w:r>
      <w:proofErr w:type="spellEnd"/>
    </w:p>
    <w:p w14:paraId="219AC037" w14:textId="2C53014C" w:rsidR="00711A66" w:rsidRDefault="00711A66" w:rsidP="00AD045E">
      <w:pPr>
        <w:keepNext/>
        <w:keepLines/>
        <w:numPr>
          <w:ilvl w:val="2"/>
          <w:numId w:val="2"/>
        </w:numPr>
        <w:spacing w:after="0"/>
        <w:rPr>
          <w:rFonts w:ascii="Times New Roman" w:eastAsia="Times New Roman" w:hAnsi="Times New Roman" w:cs="Times New Roman"/>
          <w:bCs/>
          <w:color w:val="EE0000"/>
          <w:sz w:val="28"/>
          <w:szCs w:val="28"/>
        </w:rPr>
      </w:pPr>
      <w:r w:rsidRPr="00711A66">
        <w:rPr>
          <w:rFonts w:ascii="Times New Roman" w:eastAsia="Times New Roman" w:hAnsi="Times New Roman" w:cs="Times New Roman"/>
          <w:bCs/>
          <w:color w:val="EE0000"/>
          <w:sz w:val="28"/>
          <w:szCs w:val="28"/>
        </w:rPr>
        <w:t>Square is really easy to work with for sales tax.</w:t>
      </w:r>
    </w:p>
    <w:p w14:paraId="6048FFA1" w14:textId="6443CCF3" w:rsidR="00711A66" w:rsidRPr="00711A66" w:rsidRDefault="00711A66" w:rsidP="00711A66">
      <w:pPr>
        <w:keepNext/>
        <w:keepLines/>
        <w:numPr>
          <w:ilvl w:val="3"/>
          <w:numId w:val="2"/>
        </w:numPr>
        <w:spacing w:after="0"/>
        <w:rPr>
          <w:rFonts w:ascii="Times New Roman" w:eastAsia="Times New Roman" w:hAnsi="Times New Roman" w:cs="Times New Roman"/>
          <w:bCs/>
          <w:color w:val="EE0000"/>
          <w:sz w:val="28"/>
          <w:szCs w:val="28"/>
        </w:rPr>
      </w:pPr>
      <w:r>
        <w:rPr>
          <w:rFonts w:ascii="Times New Roman" w:eastAsia="Times New Roman" w:hAnsi="Times New Roman" w:cs="Times New Roman"/>
          <w:bCs/>
          <w:color w:val="EE0000"/>
          <w:sz w:val="28"/>
          <w:szCs w:val="28"/>
        </w:rPr>
        <w:t>Used at Darkshore 2023</w:t>
      </w:r>
    </w:p>
    <w:p w14:paraId="4A2C269D" w14:textId="77777777" w:rsidR="005E12FD" w:rsidRDefault="005E12FD">
      <w:pPr>
        <w:spacing w:after="0"/>
        <w:rPr>
          <w:rFonts w:ascii="Times New Roman" w:eastAsia="Times New Roman" w:hAnsi="Times New Roman" w:cs="Times New Roman"/>
          <w:color w:val="00B050"/>
          <w:sz w:val="28"/>
          <w:szCs w:val="28"/>
        </w:rPr>
      </w:pPr>
    </w:p>
    <w:p w14:paraId="7C47CA0F" w14:textId="77777777" w:rsidR="005F05B1" w:rsidRDefault="0000000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Walk on Items</w:t>
      </w:r>
    </w:p>
    <w:p w14:paraId="1AE86D0C" w14:textId="72572B93" w:rsidR="006A3ADD" w:rsidRPr="00711A66" w:rsidRDefault="00711A66" w:rsidP="007E3087">
      <w:pPr>
        <w:pStyle w:val="ListParagraph"/>
        <w:numPr>
          <w:ilvl w:val="0"/>
          <w:numId w:val="7"/>
        </w:numPr>
        <w:pBdr>
          <w:top w:val="nil"/>
          <w:left w:val="nil"/>
          <w:bottom w:val="nil"/>
          <w:right w:val="nil"/>
          <w:between w:val="nil"/>
        </w:pBdr>
        <w:spacing w:after="0"/>
        <w:rPr>
          <w:rFonts w:ascii="Times New Roman" w:eastAsia="Times New Roman" w:hAnsi="Times New Roman" w:cs="Times New Roman"/>
          <w:color w:val="EE0000"/>
          <w:sz w:val="28"/>
          <w:szCs w:val="28"/>
        </w:rPr>
      </w:pPr>
      <w:r w:rsidRPr="00711A66">
        <w:rPr>
          <w:rFonts w:ascii="Times New Roman" w:eastAsia="Times New Roman" w:hAnsi="Times New Roman" w:cs="Times New Roman"/>
          <w:color w:val="EE0000"/>
          <w:sz w:val="28"/>
          <w:szCs w:val="28"/>
        </w:rPr>
        <w:t>Update statement of information with Secretary of State for the new CEO.</w:t>
      </w:r>
      <w:r w:rsidRPr="00711A66">
        <w:rPr>
          <w:rFonts w:ascii="Times New Roman" w:eastAsia="Times New Roman" w:hAnsi="Times New Roman" w:cs="Times New Roman"/>
          <w:color w:val="EE0000"/>
          <w:sz w:val="28"/>
          <w:szCs w:val="28"/>
        </w:rPr>
        <w:t xml:space="preserve"> </w:t>
      </w:r>
      <w:r w:rsidRPr="00711A66">
        <w:rPr>
          <w:rFonts w:ascii="Times New Roman" w:eastAsia="Times New Roman" w:hAnsi="Times New Roman" w:cs="Times New Roman"/>
          <w:b/>
          <w:color w:val="EE0000"/>
          <w:sz w:val="28"/>
          <w:szCs w:val="28"/>
        </w:rPr>
        <w:t>(Royce)</w:t>
      </w:r>
    </w:p>
    <w:p w14:paraId="620BB156" w14:textId="7B18879C" w:rsidR="006A3ADD" w:rsidRPr="006A3ADD" w:rsidRDefault="00FA5B8E" w:rsidP="007E3087">
      <w:pPr>
        <w:pStyle w:val="ListParagraph"/>
        <w:numPr>
          <w:ilvl w:val="0"/>
          <w:numId w:val="7"/>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Next time review Darkshore 2025 post event forms.</w:t>
      </w:r>
    </w:p>
    <w:p w14:paraId="4315D559" w14:textId="618978AE" w:rsidR="006A3ADD" w:rsidRPr="006A3ADD" w:rsidRDefault="00FA5B8E" w:rsidP="007E3087">
      <w:pPr>
        <w:pStyle w:val="ListParagraph"/>
        <w:numPr>
          <w:ilvl w:val="0"/>
          <w:numId w:val="7"/>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Corpora vs Bylaws. Most kingdoms separate corpora (game rules) vs Bylaws (business rules)</w:t>
      </w:r>
    </w:p>
    <w:p w14:paraId="35272B80" w14:textId="7EE5C57F" w:rsidR="007E3087" w:rsidRPr="007E3087" w:rsidRDefault="007E3087" w:rsidP="006A3ADD">
      <w:pPr>
        <w:pStyle w:val="ListParagraph"/>
        <w:pBdr>
          <w:top w:val="nil"/>
          <w:left w:val="nil"/>
          <w:bottom w:val="nil"/>
          <w:right w:val="nil"/>
          <w:between w:val="nil"/>
        </w:pBdr>
        <w:spacing w:after="0"/>
        <w:ind w:left="1440"/>
        <w:rPr>
          <w:rFonts w:ascii="Times New Roman" w:eastAsia="Times New Roman" w:hAnsi="Times New Roman" w:cs="Times New Roman"/>
          <w:color w:val="000000"/>
          <w:sz w:val="28"/>
          <w:szCs w:val="28"/>
        </w:rPr>
      </w:pPr>
    </w:p>
    <w:p w14:paraId="7B16B19B" w14:textId="26827F5B" w:rsidR="005F05B1" w:rsidRDefault="00000000" w:rsidP="007B763F">
      <w:pPr>
        <w:keepNext/>
        <w:keepLines/>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b/>
          <w:color w:val="000000"/>
          <w:sz w:val="28"/>
          <w:szCs w:val="28"/>
        </w:rPr>
        <w:t>SCHEDULE:</w:t>
      </w:r>
      <w:r>
        <w:rPr>
          <w:rFonts w:ascii="Times New Roman" w:eastAsia="Times New Roman" w:hAnsi="Times New Roman" w:cs="Times New Roman"/>
          <w:color w:val="000000"/>
          <w:sz w:val="28"/>
          <w:szCs w:val="28"/>
        </w:rPr>
        <w:t xml:space="preserve"> </w:t>
      </w:r>
    </w:p>
    <w:p w14:paraId="043B613A" w14:textId="02B3BBBF" w:rsidR="00805E77" w:rsidRDefault="00CD5F81" w:rsidP="00805E77">
      <w:pPr>
        <w:keepNext/>
        <w:keepLines/>
        <w:pBdr>
          <w:top w:val="nil"/>
          <w:left w:val="nil"/>
          <w:bottom w:val="nil"/>
          <w:right w:val="nil"/>
          <w:between w:val="nil"/>
        </w:pBdr>
        <w:spacing w:after="0"/>
        <w:ind w:left="1440"/>
        <w:rPr>
          <w:rFonts w:ascii="Times New Roman" w:eastAsia="Times New Roman" w:hAnsi="Times New Roman" w:cs="Times New Roman"/>
          <w:color w:val="000000"/>
          <w:sz w:val="28"/>
          <w:szCs w:val="28"/>
        </w:rPr>
      </w:pPr>
      <w:r w:rsidRPr="00CD5F81">
        <w:rPr>
          <w:rFonts w:ascii="Times New Roman" w:eastAsia="Times New Roman" w:hAnsi="Times New Roman" w:cs="Times New Roman"/>
          <w:color w:val="EE0000"/>
          <w:sz w:val="28"/>
          <w:szCs w:val="28"/>
        </w:rPr>
        <w:t>June 11</w:t>
      </w:r>
      <w:r w:rsidRPr="00CD5F81">
        <w:rPr>
          <w:rFonts w:ascii="Times New Roman" w:eastAsia="Times New Roman" w:hAnsi="Times New Roman" w:cs="Times New Roman"/>
          <w:color w:val="EE0000"/>
          <w:sz w:val="28"/>
          <w:szCs w:val="28"/>
          <w:vertAlign w:val="superscript"/>
        </w:rPr>
        <w:t>th</w:t>
      </w:r>
      <w:r w:rsidRPr="00CD5F81">
        <w:rPr>
          <w:rFonts w:ascii="Times New Roman" w:eastAsia="Times New Roman" w:hAnsi="Times New Roman" w:cs="Times New Roman"/>
          <w:color w:val="EE0000"/>
          <w:sz w:val="28"/>
          <w:szCs w:val="28"/>
        </w:rPr>
        <w:t>, 2025. At 6:30pm.</w:t>
      </w:r>
      <w:r>
        <w:rPr>
          <w:rFonts w:ascii="Times New Roman" w:eastAsia="Times New Roman" w:hAnsi="Times New Roman" w:cs="Times New Roman"/>
          <w:color w:val="000000"/>
          <w:sz w:val="28"/>
          <w:szCs w:val="28"/>
        </w:rPr>
        <w:br/>
      </w:r>
    </w:p>
    <w:p w14:paraId="10691E61" w14:textId="6E7ED8AD" w:rsidR="005F05B1" w:rsidRDefault="005E12FD">
      <w:pPr>
        <w:pBdr>
          <w:top w:val="nil"/>
          <w:left w:val="nil"/>
          <w:bottom w:val="nil"/>
          <w:right w:val="nil"/>
          <w:between w:val="nil"/>
        </w:pBdr>
        <w:spacing w:after="0"/>
        <w:ind w:left="720"/>
        <w:rPr>
          <w:rFonts w:ascii="Times New Roman" w:eastAsia="Times New Roman" w:hAnsi="Times New Roman" w:cs="Times New Roman"/>
          <w:b/>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6802CE7B" wp14:editId="182DF70D">
                <wp:simplePos x="0" y="0"/>
                <wp:positionH relativeFrom="column">
                  <wp:posOffset>2599463</wp:posOffset>
                </wp:positionH>
                <wp:positionV relativeFrom="paragraph">
                  <wp:posOffset>1810664</wp:posOffset>
                </wp:positionV>
                <wp:extent cx="431800" cy="393700"/>
                <wp:effectExtent l="19050" t="19050" r="25400" b="25400"/>
                <wp:wrapNone/>
                <wp:docPr id="686598226" name="Oval 1"/>
                <wp:cNvGraphicFramePr/>
                <a:graphic xmlns:a="http://schemas.openxmlformats.org/drawingml/2006/main">
                  <a:graphicData uri="http://schemas.microsoft.com/office/word/2010/wordprocessingShape">
                    <wps:wsp>
                      <wps:cNvSpPr/>
                      <wps:spPr>
                        <a:xfrm>
                          <a:off x="0" y="0"/>
                          <a:ext cx="431800" cy="3937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943C7" id="Oval 1" o:spid="_x0000_s1026" style="position:absolute;margin-left:204.7pt;margin-top:142.55pt;width:34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" filled="f" strokecolor="red" strokeweight="3pt">
                <v:stroke joinstyle="miter"/>
              </v:oval>
            </w:pict>
          </mc:Fallback>
        </mc:AlternateContent>
      </w:r>
      <w:r w:rsidRPr="005E12FD">
        <w:rPr>
          <w:rFonts w:ascii="Times New Roman" w:eastAsia="Times New Roman" w:hAnsi="Times New Roman" w:cs="Times New Roman"/>
          <w:noProof/>
          <w:color w:val="000000"/>
          <w:sz w:val="28"/>
          <w:szCs w:val="28"/>
        </w:rPr>
        <w:drawing>
          <wp:inline distT="0" distB="0" distL="0" distR="0" wp14:anchorId="01A2749C" wp14:editId="78687740">
            <wp:extent cx="4734586" cy="4048690"/>
            <wp:effectExtent l="0" t="0" r="8890" b="9525"/>
            <wp:docPr id="136884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2909" name=""/>
                    <pic:cNvPicPr/>
                  </pic:nvPicPr>
                  <pic:blipFill>
                    <a:blip r:embed="rId10"/>
                    <a:stretch>
                      <a:fillRect/>
                    </a:stretch>
                  </pic:blipFill>
                  <pic:spPr>
                    <a:xfrm>
                      <a:off x="0" y="0"/>
                      <a:ext cx="4734586" cy="4048690"/>
                    </a:xfrm>
                    <a:prstGeom prst="rect">
                      <a:avLst/>
                    </a:prstGeom>
                  </pic:spPr>
                </pic:pic>
              </a:graphicData>
            </a:graphic>
          </wp:inline>
        </w:drawing>
      </w:r>
      <w:r w:rsidR="006A3ADD" w:rsidRPr="006A3ADD">
        <w:rPr>
          <w:noProof/>
        </w:rPr>
        <w:t xml:space="preserve"> </w:t>
      </w:r>
    </w:p>
    <w:p w14:paraId="2BBF22CA" w14:textId="77777777" w:rsidR="005F05B1" w:rsidRDefault="005F05B1">
      <w:pPr>
        <w:pBdr>
          <w:top w:val="nil"/>
          <w:left w:val="nil"/>
          <w:bottom w:val="nil"/>
          <w:right w:val="nil"/>
          <w:between w:val="nil"/>
        </w:pBdr>
        <w:spacing w:after="0"/>
        <w:ind w:left="720"/>
        <w:rPr>
          <w:rFonts w:ascii="Times New Roman" w:eastAsia="Times New Roman" w:hAnsi="Times New Roman" w:cs="Times New Roman"/>
          <w:b/>
          <w:sz w:val="28"/>
          <w:szCs w:val="28"/>
        </w:rPr>
      </w:pPr>
    </w:p>
    <w:p w14:paraId="33575373" w14:textId="4723C6DA" w:rsidR="005F05B1" w:rsidRPr="0025399E" w:rsidRDefault="00000000" w:rsidP="0025399E">
      <w:pPr>
        <w:numPr>
          <w:ilvl w:val="0"/>
          <w:numId w:val="2"/>
        </w:numPr>
        <w:pBdr>
          <w:top w:val="nil"/>
          <w:left w:val="nil"/>
          <w:bottom w:val="nil"/>
          <w:right w:val="nil"/>
          <w:between w:val="nil"/>
        </w:pBd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Adjournment-</w:t>
      </w:r>
      <w:r>
        <w:rPr>
          <w:rFonts w:ascii="Times New Roman" w:eastAsia="Times New Roman" w:hAnsi="Times New Roman" w:cs="Times New Roman"/>
          <w:sz w:val="28"/>
          <w:szCs w:val="28"/>
        </w:rPr>
        <w:t xml:space="preserve"> stop recording. </w:t>
      </w:r>
    </w:p>
    <w:sectPr w:rsidR="005F05B1" w:rsidRPr="0025399E">
      <w:pgSz w:w="12240" w:h="15840"/>
      <w:pgMar w:top="810"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18D8C64-6A63-4C5B-997A-F5884C572F1D}"/>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5333C1CE-0C0E-4BD0-8397-69FF472C796A}"/>
    <w:embedBold r:id="rId3" w:fontKey="{2D64CBF8-485B-43DA-9695-EB7AC10F0626}"/>
    <w:embedItalic r:id="rId4" w:fontKey="{541C98E7-0F27-4A20-82C1-F5061098105A}"/>
  </w:font>
  <w:font w:name="Aptos Display">
    <w:charset w:val="00"/>
    <w:family w:val="swiss"/>
    <w:pitch w:val="variable"/>
    <w:sig w:usb0="20000287" w:usb1="00000003" w:usb2="00000000" w:usb3="00000000" w:csb0="0000019F" w:csb1="00000000"/>
    <w:embedRegular r:id="rId5" w:fontKey="{C3806952-1B99-41BB-8028-4F7E1E9A35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C5FE3"/>
    <w:multiLevelType w:val="multilevel"/>
    <w:tmpl w:val="888498C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364441"/>
    <w:multiLevelType w:val="multilevel"/>
    <w:tmpl w:val="831C53A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447218"/>
    <w:multiLevelType w:val="hybridMultilevel"/>
    <w:tmpl w:val="201E838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DAE536E"/>
    <w:multiLevelType w:val="multilevel"/>
    <w:tmpl w:val="D2BCF9E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1B435F"/>
    <w:multiLevelType w:val="multilevel"/>
    <w:tmpl w:val="831C53A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3A09F1"/>
    <w:multiLevelType w:val="hybridMultilevel"/>
    <w:tmpl w:val="1CBA7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48907658">
    <w:abstractNumId w:val="3"/>
  </w:num>
  <w:num w:numId="2" w16cid:durableId="661936422">
    <w:abstractNumId w:val="1"/>
  </w:num>
  <w:num w:numId="3" w16cid:durableId="1846165711">
    <w:abstractNumId w:val="0"/>
  </w:num>
  <w:num w:numId="4" w16cid:durableId="201695192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5554119">
    <w:abstractNumId w:val="2"/>
  </w:num>
  <w:num w:numId="6" w16cid:durableId="998970987">
    <w:abstractNumId w:val="4"/>
  </w:num>
  <w:num w:numId="7" w16cid:durableId="21069950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5B1"/>
    <w:rsid w:val="000112F8"/>
    <w:rsid w:val="00074DAA"/>
    <w:rsid w:val="000851BF"/>
    <w:rsid w:val="000872A8"/>
    <w:rsid w:val="000C6770"/>
    <w:rsid w:val="000D731F"/>
    <w:rsid w:val="000E4513"/>
    <w:rsid w:val="000F3858"/>
    <w:rsid w:val="001C1387"/>
    <w:rsid w:val="0022780B"/>
    <w:rsid w:val="002350ED"/>
    <w:rsid w:val="00242638"/>
    <w:rsid w:val="0024641D"/>
    <w:rsid w:val="0025399E"/>
    <w:rsid w:val="002A5D36"/>
    <w:rsid w:val="002F186E"/>
    <w:rsid w:val="002F4889"/>
    <w:rsid w:val="00322AC3"/>
    <w:rsid w:val="0034223E"/>
    <w:rsid w:val="00370731"/>
    <w:rsid w:val="00395594"/>
    <w:rsid w:val="00467B7F"/>
    <w:rsid w:val="00530A95"/>
    <w:rsid w:val="00541E36"/>
    <w:rsid w:val="0055410B"/>
    <w:rsid w:val="005C7299"/>
    <w:rsid w:val="005E12FD"/>
    <w:rsid w:val="005E48E1"/>
    <w:rsid w:val="005F05B1"/>
    <w:rsid w:val="005F662F"/>
    <w:rsid w:val="00644AD9"/>
    <w:rsid w:val="00667D37"/>
    <w:rsid w:val="006A3ADD"/>
    <w:rsid w:val="006C4952"/>
    <w:rsid w:val="00710CB3"/>
    <w:rsid w:val="00711A66"/>
    <w:rsid w:val="007B763F"/>
    <w:rsid w:val="007E3087"/>
    <w:rsid w:val="00805E77"/>
    <w:rsid w:val="00937183"/>
    <w:rsid w:val="0094165E"/>
    <w:rsid w:val="00962F1E"/>
    <w:rsid w:val="00982C6A"/>
    <w:rsid w:val="009B29EB"/>
    <w:rsid w:val="00A04BFE"/>
    <w:rsid w:val="00A10AC5"/>
    <w:rsid w:val="00A533ED"/>
    <w:rsid w:val="00A553AB"/>
    <w:rsid w:val="00A94EFB"/>
    <w:rsid w:val="00AD045E"/>
    <w:rsid w:val="00B05C2F"/>
    <w:rsid w:val="00B16CB6"/>
    <w:rsid w:val="00B2646D"/>
    <w:rsid w:val="00B607CD"/>
    <w:rsid w:val="00BE1DBD"/>
    <w:rsid w:val="00BE2D9B"/>
    <w:rsid w:val="00C42CBE"/>
    <w:rsid w:val="00C56C69"/>
    <w:rsid w:val="00CB2B58"/>
    <w:rsid w:val="00CC09B0"/>
    <w:rsid w:val="00CD5F81"/>
    <w:rsid w:val="00D76A4C"/>
    <w:rsid w:val="00E41B1F"/>
    <w:rsid w:val="00E53281"/>
    <w:rsid w:val="00E75678"/>
    <w:rsid w:val="00EA1964"/>
    <w:rsid w:val="00EC0092"/>
    <w:rsid w:val="00EF7DEF"/>
    <w:rsid w:val="00F26F26"/>
    <w:rsid w:val="00FA5B8E"/>
    <w:rsid w:val="00FE0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42C57"/>
  <w15:docId w15:val="{9F194684-5EB8-4B8E-9447-CF71B8991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B4E"/>
  </w:style>
  <w:style w:type="paragraph" w:styleId="Heading1">
    <w:name w:val="heading 1"/>
    <w:basedOn w:val="Normal"/>
    <w:next w:val="Normal"/>
    <w:link w:val="Heading1Char"/>
    <w:uiPriority w:val="9"/>
    <w:qFormat/>
    <w:rsid w:val="00C24B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4B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4B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4B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4B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4B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B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B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B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4B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24B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4B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4B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4B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4B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4B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4B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4B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4B4E"/>
    <w:rPr>
      <w:rFonts w:eastAsiaTheme="majorEastAsia" w:cstheme="majorBidi"/>
      <w:color w:val="272727" w:themeColor="text1" w:themeTint="D8"/>
    </w:rPr>
  </w:style>
  <w:style w:type="character" w:customStyle="1" w:styleId="TitleChar">
    <w:name w:val="Title Char"/>
    <w:basedOn w:val="DefaultParagraphFont"/>
    <w:link w:val="Title"/>
    <w:uiPriority w:val="10"/>
    <w:rsid w:val="00C24B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24B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4B4E"/>
    <w:pPr>
      <w:spacing w:before="160"/>
      <w:jc w:val="center"/>
    </w:pPr>
    <w:rPr>
      <w:i/>
      <w:iCs/>
      <w:color w:val="404040" w:themeColor="text1" w:themeTint="BF"/>
    </w:rPr>
  </w:style>
  <w:style w:type="character" w:customStyle="1" w:styleId="QuoteChar">
    <w:name w:val="Quote Char"/>
    <w:basedOn w:val="DefaultParagraphFont"/>
    <w:link w:val="Quote"/>
    <w:uiPriority w:val="29"/>
    <w:rsid w:val="00C24B4E"/>
    <w:rPr>
      <w:i/>
      <w:iCs/>
      <w:color w:val="404040" w:themeColor="text1" w:themeTint="BF"/>
    </w:rPr>
  </w:style>
  <w:style w:type="paragraph" w:styleId="ListParagraph">
    <w:name w:val="List Paragraph"/>
    <w:basedOn w:val="Normal"/>
    <w:uiPriority w:val="34"/>
    <w:qFormat/>
    <w:rsid w:val="00C24B4E"/>
    <w:pPr>
      <w:ind w:left="720"/>
      <w:contextualSpacing/>
    </w:pPr>
  </w:style>
  <w:style w:type="character" w:styleId="IntenseEmphasis">
    <w:name w:val="Intense Emphasis"/>
    <w:basedOn w:val="DefaultParagraphFont"/>
    <w:uiPriority w:val="21"/>
    <w:qFormat/>
    <w:rsid w:val="00C24B4E"/>
    <w:rPr>
      <w:i/>
      <w:iCs/>
      <w:color w:val="0F4761" w:themeColor="accent1" w:themeShade="BF"/>
    </w:rPr>
  </w:style>
  <w:style w:type="paragraph" w:styleId="IntenseQuote">
    <w:name w:val="Intense Quote"/>
    <w:basedOn w:val="Normal"/>
    <w:next w:val="Normal"/>
    <w:link w:val="IntenseQuoteChar"/>
    <w:uiPriority w:val="30"/>
    <w:qFormat/>
    <w:rsid w:val="00C24B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4B4E"/>
    <w:rPr>
      <w:i/>
      <w:iCs/>
      <w:color w:val="0F4761" w:themeColor="accent1" w:themeShade="BF"/>
    </w:rPr>
  </w:style>
  <w:style w:type="character" w:styleId="IntenseReference">
    <w:name w:val="Intense Reference"/>
    <w:basedOn w:val="DefaultParagraphFont"/>
    <w:uiPriority w:val="32"/>
    <w:qFormat/>
    <w:rsid w:val="00C24B4E"/>
    <w:rPr>
      <w:b/>
      <w:bCs/>
      <w:smallCaps/>
      <w:color w:val="0F4761" w:themeColor="accent1" w:themeShade="BF"/>
      <w:spacing w:val="5"/>
    </w:rPr>
  </w:style>
  <w:style w:type="character" w:styleId="Hyperlink">
    <w:name w:val="Hyperlink"/>
    <w:basedOn w:val="DefaultParagraphFont"/>
    <w:uiPriority w:val="99"/>
    <w:unhideWhenUsed/>
    <w:rsid w:val="00C24B4E"/>
    <w:rPr>
      <w:color w:val="467886" w:themeColor="hyperlink"/>
      <w:u w:val="single"/>
    </w:rPr>
  </w:style>
  <w:style w:type="character" w:styleId="UnresolvedMention">
    <w:name w:val="Unresolved Mention"/>
    <w:basedOn w:val="DefaultParagraphFont"/>
    <w:uiPriority w:val="99"/>
    <w:semiHidden/>
    <w:unhideWhenUsed/>
    <w:rsid w:val="001002D7"/>
    <w:rPr>
      <w:color w:val="605E5C"/>
      <w:shd w:val="clear" w:color="auto" w:fill="E1DFDD"/>
    </w:rPr>
  </w:style>
  <w:style w:type="character" w:styleId="FollowedHyperlink">
    <w:name w:val="FollowedHyperlink"/>
    <w:basedOn w:val="DefaultParagraphFont"/>
    <w:uiPriority w:val="99"/>
    <w:semiHidden/>
    <w:unhideWhenUsed/>
    <w:rsid w:val="00C56C6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030693">
      <w:bodyDiv w:val="1"/>
      <w:marLeft w:val="0"/>
      <w:marRight w:val="0"/>
      <w:marTop w:val="0"/>
      <w:marBottom w:val="0"/>
      <w:divBdr>
        <w:top w:val="none" w:sz="0" w:space="0" w:color="auto"/>
        <w:left w:val="none" w:sz="0" w:space="0" w:color="auto"/>
        <w:bottom w:val="none" w:sz="0" w:space="0" w:color="auto"/>
        <w:right w:val="none" w:sz="0" w:space="0" w:color="auto"/>
      </w:divBdr>
      <w:divsChild>
        <w:div w:id="1725324058">
          <w:marLeft w:val="0"/>
          <w:marRight w:val="0"/>
          <w:marTop w:val="0"/>
          <w:marBottom w:val="0"/>
          <w:divBdr>
            <w:top w:val="none" w:sz="0" w:space="0" w:color="auto"/>
            <w:left w:val="none" w:sz="0" w:space="0" w:color="auto"/>
            <w:bottom w:val="none" w:sz="0" w:space="0" w:color="auto"/>
            <w:right w:val="none" w:sz="0" w:space="0" w:color="auto"/>
          </w:divBdr>
        </w:div>
      </w:divsChild>
    </w:div>
    <w:div w:id="582839876">
      <w:bodyDiv w:val="1"/>
      <w:marLeft w:val="0"/>
      <w:marRight w:val="0"/>
      <w:marTop w:val="0"/>
      <w:marBottom w:val="0"/>
      <w:divBdr>
        <w:top w:val="none" w:sz="0" w:space="0" w:color="auto"/>
        <w:left w:val="none" w:sz="0" w:space="0" w:color="auto"/>
        <w:bottom w:val="none" w:sz="0" w:space="0" w:color="auto"/>
        <w:right w:val="none" w:sz="0" w:space="0" w:color="auto"/>
      </w:divBdr>
      <w:divsChild>
        <w:div w:id="73863432">
          <w:marLeft w:val="0"/>
          <w:marRight w:val="0"/>
          <w:marTop w:val="0"/>
          <w:marBottom w:val="0"/>
          <w:divBdr>
            <w:top w:val="none" w:sz="0" w:space="0" w:color="auto"/>
            <w:left w:val="none" w:sz="0" w:space="0" w:color="auto"/>
            <w:bottom w:val="none" w:sz="0" w:space="0" w:color="auto"/>
            <w:right w:val="none" w:sz="0" w:space="0" w:color="auto"/>
          </w:divBdr>
          <w:divsChild>
            <w:div w:id="1917352278">
              <w:marLeft w:val="0"/>
              <w:marRight w:val="0"/>
              <w:marTop w:val="0"/>
              <w:marBottom w:val="0"/>
              <w:divBdr>
                <w:top w:val="none" w:sz="0" w:space="0" w:color="auto"/>
                <w:left w:val="none" w:sz="0" w:space="0" w:color="auto"/>
                <w:bottom w:val="none" w:sz="0" w:space="0" w:color="auto"/>
                <w:right w:val="none" w:sz="0" w:space="0" w:color="auto"/>
              </w:divBdr>
              <w:divsChild>
                <w:div w:id="676031709">
                  <w:marLeft w:val="0"/>
                  <w:marRight w:val="0"/>
                  <w:marTop w:val="0"/>
                  <w:marBottom w:val="0"/>
                  <w:divBdr>
                    <w:top w:val="single" w:sz="24" w:space="0" w:color="auto"/>
                    <w:left w:val="single" w:sz="24" w:space="0" w:color="auto"/>
                    <w:bottom w:val="single" w:sz="24" w:space="0" w:color="auto"/>
                    <w:right w:val="single" w:sz="24" w:space="0" w:color="auto"/>
                  </w:divBdr>
                  <w:divsChild>
                    <w:div w:id="728000694">
                      <w:marLeft w:val="0"/>
                      <w:marRight w:val="0"/>
                      <w:marTop w:val="60"/>
                      <w:marBottom w:val="60"/>
                      <w:divBdr>
                        <w:top w:val="none" w:sz="0" w:space="0" w:color="auto"/>
                        <w:left w:val="none" w:sz="0" w:space="0" w:color="auto"/>
                        <w:bottom w:val="none" w:sz="0" w:space="0" w:color="auto"/>
                        <w:right w:val="none" w:sz="0" w:space="0" w:color="auto"/>
                      </w:divBdr>
                      <w:divsChild>
                        <w:div w:id="6108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15262">
          <w:marLeft w:val="0"/>
          <w:marRight w:val="0"/>
          <w:marTop w:val="0"/>
          <w:marBottom w:val="0"/>
          <w:divBdr>
            <w:top w:val="none" w:sz="0" w:space="0" w:color="auto"/>
            <w:left w:val="none" w:sz="0" w:space="0" w:color="auto"/>
            <w:bottom w:val="none" w:sz="0" w:space="0" w:color="auto"/>
            <w:right w:val="none" w:sz="0" w:space="0" w:color="auto"/>
          </w:divBdr>
          <w:divsChild>
            <w:div w:id="1772511814">
              <w:marLeft w:val="0"/>
              <w:marRight w:val="0"/>
              <w:marTop w:val="0"/>
              <w:marBottom w:val="0"/>
              <w:divBdr>
                <w:top w:val="none" w:sz="0" w:space="0" w:color="auto"/>
                <w:left w:val="none" w:sz="0" w:space="0" w:color="auto"/>
                <w:bottom w:val="none" w:sz="0" w:space="0" w:color="auto"/>
                <w:right w:val="none" w:sz="0" w:space="0" w:color="auto"/>
              </w:divBdr>
              <w:divsChild>
                <w:div w:id="1816605542">
                  <w:marLeft w:val="0"/>
                  <w:marRight w:val="0"/>
                  <w:marTop w:val="0"/>
                  <w:marBottom w:val="0"/>
                  <w:divBdr>
                    <w:top w:val="none" w:sz="0" w:space="0" w:color="auto"/>
                    <w:left w:val="none" w:sz="0" w:space="0" w:color="auto"/>
                    <w:bottom w:val="none" w:sz="0" w:space="0" w:color="auto"/>
                    <w:right w:val="none" w:sz="0" w:space="0" w:color="auto"/>
                  </w:divBdr>
                  <w:divsChild>
                    <w:div w:id="1082146803">
                      <w:marLeft w:val="0"/>
                      <w:marRight w:val="0"/>
                      <w:marTop w:val="0"/>
                      <w:marBottom w:val="0"/>
                      <w:divBdr>
                        <w:top w:val="none" w:sz="0" w:space="0" w:color="auto"/>
                        <w:left w:val="none" w:sz="0" w:space="0" w:color="auto"/>
                        <w:bottom w:val="none" w:sz="0" w:space="0" w:color="auto"/>
                        <w:right w:val="none" w:sz="0" w:space="0" w:color="auto"/>
                      </w:divBdr>
                      <w:divsChild>
                        <w:div w:id="106048019">
                          <w:marLeft w:val="0"/>
                          <w:marRight w:val="0"/>
                          <w:marTop w:val="0"/>
                          <w:marBottom w:val="0"/>
                          <w:divBdr>
                            <w:top w:val="none" w:sz="0" w:space="0" w:color="auto"/>
                            <w:left w:val="none" w:sz="0" w:space="0" w:color="auto"/>
                            <w:bottom w:val="none" w:sz="0" w:space="0" w:color="auto"/>
                            <w:right w:val="none" w:sz="0" w:space="0" w:color="auto"/>
                          </w:divBdr>
                          <w:divsChild>
                            <w:div w:id="505903169">
                              <w:marLeft w:val="0"/>
                              <w:marRight w:val="0"/>
                              <w:marTop w:val="0"/>
                              <w:marBottom w:val="0"/>
                              <w:divBdr>
                                <w:top w:val="none" w:sz="0" w:space="0" w:color="auto"/>
                                <w:left w:val="none" w:sz="0" w:space="0" w:color="auto"/>
                                <w:bottom w:val="none" w:sz="0" w:space="0" w:color="auto"/>
                                <w:right w:val="none" w:sz="0" w:space="0" w:color="auto"/>
                              </w:divBdr>
                              <w:divsChild>
                                <w:div w:id="2119399199">
                                  <w:marLeft w:val="180"/>
                                  <w:marRight w:val="180"/>
                                  <w:marTop w:val="180"/>
                                  <w:marBottom w:val="180"/>
                                  <w:divBdr>
                                    <w:top w:val="none" w:sz="0" w:space="0" w:color="auto"/>
                                    <w:left w:val="none" w:sz="0" w:space="0" w:color="auto"/>
                                    <w:bottom w:val="none" w:sz="0" w:space="0" w:color="auto"/>
                                    <w:right w:val="none" w:sz="0" w:space="0" w:color="auto"/>
                                  </w:divBdr>
                                  <w:divsChild>
                                    <w:div w:id="1529248480">
                                      <w:marLeft w:val="0"/>
                                      <w:marRight w:val="60"/>
                                      <w:marTop w:val="0"/>
                                      <w:marBottom w:val="0"/>
                                      <w:divBdr>
                                        <w:top w:val="none" w:sz="0" w:space="0" w:color="auto"/>
                                        <w:left w:val="none" w:sz="0" w:space="0" w:color="auto"/>
                                        <w:bottom w:val="none" w:sz="0" w:space="0" w:color="auto"/>
                                        <w:right w:val="none" w:sz="0" w:space="0" w:color="auto"/>
                                      </w:divBdr>
                                      <w:divsChild>
                                        <w:div w:id="240993507">
                                          <w:marLeft w:val="0"/>
                                          <w:marRight w:val="0"/>
                                          <w:marTop w:val="0"/>
                                          <w:marBottom w:val="0"/>
                                          <w:divBdr>
                                            <w:top w:val="none" w:sz="0" w:space="0" w:color="auto"/>
                                            <w:left w:val="none" w:sz="0" w:space="0" w:color="auto"/>
                                            <w:bottom w:val="none" w:sz="0" w:space="0" w:color="auto"/>
                                            <w:right w:val="none" w:sz="0" w:space="0" w:color="auto"/>
                                          </w:divBdr>
                                          <w:divsChild>
                                            <w:div w:id="820539874">
                                              <w:marLeft w:val="0"/>
                                              <w:marRight w:val="0"/>
                                              <w:marTop w:val="0"/>
                                              <w:marBottom w:val="0"/>
                                              <w:divBdr>
                                                <w:top w:val="none" w:sz="0" w:space="0" w:color="auto"/>
                                                <w:left w:val="none" w:sz="0" w:space="0" w:color="auto"/>
                                                <w:bottom w:val="none" w:sz="0" w:space="0" w:color="auto"/>
                                                <w:right w:val="none" w:sz="0" w:space="0" w:color="auto"/>
                                              </w:divBdr>
                                              <w:divsChild>
                                                <w:div w:id="401609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872085">
      <w:bodyDiv w:val="1"/>
      <w:marLeft w:val="0"/>
      <w:marRight w:val="0"/>
      <w:marTop w:val="0"/>
      <w:marBottom w:val="0"/>
      <w:divBdr>
        <w:top w:val="none" w:sz="0" w:space="0" w:color="auto"/>
        <w:left w:val="none" w:sz="0" w:space="0" w:color="auto"/>
        <w:bottom w:val="none" w:sz="0" w:space="0" w:color="auto"/>
        <w:right w:val="none" w:sz="0" w:space="0" w:color="auto"/>
      </w:divBdr>
    </w:div>
    <w:div w:id="1259407493">
      <w:bodyDiv w:val="1"/>
      <w:marLeft w:val="0"/>
      <w:marRight w:val="0"/>
      <w:marTop w:val="0"/>
      <w:marBottom w:val="0"/>
      <w:divBdr>
        <w:top w:val="none" w:sz="0" w:space="0" w:color="auto"/>
        <w:left w:val="none" w:sz="0" w:space="0" w:color="auto"/>
        <w:bottom w:val="none" w:sz="0" w:space="0" w:color="auto"/>
        <w:right w:val="none" w:sz="0" w:space="0" w:color="auto"/>
      </w:divBdr>
    </w:div>
    <w:div w:id="1353652137">
      <w:bodyDiv w:val="1"/>
      <w:marLeft w:val="0"/>
      <w:marRight w:val="0"/>
      <w:marTop w:val="0"/>
      <w:marBottom w:val="0"/>
      <w:divBdr>
        <w:top w:val="none" w:sz="0" w:space="0" w:color="auto"/>
        <w:left w:val="none" w:sz="0" w:space="0" w:color="auto"/>
        <w:bottom w:val="none" w:sz="0" w:space="0" w:color="auto"/>
        <w:right w:val="none" w:sz="0" w:space="0" w:color="auto"/>
      </w:divBdr>
      <w:divsChild>
        <w:div w:id="80378050">
          <w:marLeft w:val="0"/>
          <w:marRight w:val="0"/>
          <w:marTop w:val="0"/>
          <w:marBottom w:val="0"/>
          <w:divBdr>
            <w:top w:val="none" w:sz="0" w:space="0" w:color="auto"/>
            <w:left w:val="none" w:sz="0" w:space="0" w:color="auto"/>
            <w:bottom w:val="none" w:sz="0" w:space="0" w:color="auto"/>
            <w:right w:val="none" w:sz="0" w:space="0" w:color="auto"/>
          </w:divBdr>
        </w:div>
      </w:divsChild>
    </w:div>
    <w:div w:id="1689796665">
      <w:bodyDiv w:val="1"/>
      <w:marLeft w:val="0"/>
      <w:marRight w:val="0"/>
      <w:marTop w:val="0"/>
      <w:marBottom w:val="0"/>
      <w:divBdr>
        <w:top w:val="none" w:sz="0" w:space="0" w:color="auto"/>
        <w:left w:val="none" w:sz="0" w:space="0" w:color="auto"/>
        <w:bottom w:val="none" w:sz="0" w:space="0" w:color="auto"/>
        <w:right w:val="none" w:sz="0" w:space="0" w:color="auto"/>
      </w:divBdr>
    </w:div>
    <w:div w:id="1704481914">
      <w:bodyDiv w:val="1"/>
      <w:marLeft w:val="0"/>
      <w:marRight w:val="0"/>
      <w:marTop w:val="0"/>
      <w:marBottom w:val="0"/>
      <w:divBdr>
        <w:top w:val="none" w:sz="0" w:space="0" w:color="auto"/>
        <w:left w:val="none" w:sz="0" w:space="0" w:color="auto"/>
        <w:bottom w:val="none" w:sz="0" w:space="0" w:color="auto"/>
        <w:right w:val="none" w:sz="0" w:space="0" w:color="auto"/>
      </w:divBdr>
    </w:div>
    <w:div w:id="1844935878">
      <w:bodyDiv w:val="1"/>
      <w:marLeft w:val="0"/>
      <w:marRight w:val="0"/>
      <w:marTop w:val="0"/>
      <w:marBottom w:val="0"/>
      <w:divBdr>
        <w:top w:val="none" w:sz="0" w:space="0" w:color="auto"/>
        <w:left w:val="none" w:sz="0" w:space="0" w:color="auto"/>
        <w:bottom w:val="none" w:sz="0" w:space="0" w:color="auto"/>
        <w:right w:val="none" w:sz="0" w:space="0" w:color="auto"/>
      </w:divBdr>
      <w:divsChild>
        <w:div w:id="2028939922">
          <w:marLeft w:val="0"/>
          <w:marRight w:val="0"/>
          <w:marTop w:val="0"/>
          <w:marBottom w:val="0"/>
          <w:divBdr>
            <w:top w:val="none" w:sz="0" w:space="0" w:color="auto"/>
            <w:left w:val="none" w:sz="0" w:space="0" w:color="auto"/>
            <w:bottom w:val="none" w:sz="0" w:space="0" w:color="auto"/>
            <w:right w:val="none" w:sz="0" w:space="0" w:color="auto"/>
          </w:divBdr>
          <w:divsChild>
            <w:div w:id="1961641321">
              <w:marLeft w:val="0"/>
              <w:marRight w:val="0"/>
              <w:marTop w:val="0"/>
              <w:marBottom w:val="0"/>
              <w:divBdr>
                <w:top w:val="none" w:sz="0" w:space="0" w:color="auto"/>
                <w:left w:val="none" w:sz="0" w:space="0" w:color="auto"/>
                <w:bottom w:val="none" w:sz="0" w:space="0" w:color="auto"/>
                <w:right w:val="none" w:sz="0" w:space="0" w:color="auto"/>
              </w:divBdr>
              <w:divsChild>
                <w:div w:id="1290235728">
                  <w:marLeft w:val="0"/>
                  <w:marRight w:val="0"/>
                  <w:marTop w:val="0"/>
                  <w:marBottom w:val="0"/>
                  <w:divBdr>
                    <w:top w:val="single" w:sz="24" w:space="0" w:color="auto"/>
                    <w:left w:val="single" w:sz="24" w:space="0" w:color="auto"/>
                    <w:bottom w:val="single" w:sz="24" w:space="0" w:color="auto"/>
                    <w:right w:val="single" w:sz="24" w:space="0" w:color="auto"/>
                  </w:divBdr>
                  <w:divsChild>
                    <w:div w:id="1238175440">
                      <w:marLeft w:val="0"/>
                      <w:marRight w:val="0"/>
                      <w:marTop w:val="60"/>
                      <w:marBottom w:val="60"/>
                      <w:divBdr>
                        <w:top w:val="none" w:sz="0" w:space="0" w:color="auto"/>
                        <w:left w:val="none" w:sz="0" w:space="0" w:color="auto"/>
                        <w:bottom w:val="none" w:sz="0" w:space="0" w:color="auto"/>
                        <w:right w:val="none" w:sz="0" w:space="0" w:color="auto"/>
                      </w:divBdr>
                      <w:divsChild>
                        <w:div w:id="3432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954057">
          <w:marLeft w:val="0"/>
          <w:marRight w:val="0"/>
          <w:marTop w:val="0"/>
          <w:marBottom w:val="0"/>
          <w:divBdr>
            <w:top w:val="none" w:sz="0" w:space="0" w:color="auto"/>
            <w:left w:val="none" w:sz="0" w:space="0" w:color="auto"/>
            <w:bottom w:val="none" w:sz="0" w:space="0" w:color="auto"/>
            <w:right w:val="none" w:sz="0" w:space="0" w:color="auto"/>
          </w:divBdr>
          <w:divsChild>
            <w:div w:id="1244947741">
              <w:marLeft w:val="0"/>
              <w:marRight w:val="0"/>
              <w:marTop w:val="0"/>
              <w:marBottom w:val="0"/>
              <w:divBdr>
                <w:top w:val="none" w:sz="0" w:space="0" w:color="auto"/>
                <w:left w:val="none" w:sz="0" w:space="0" w:color="auto"/>
                <w:bottom w:val="none" w:sz="0" w:space="0" w:color="auto"/>
                <w:right w:val="none" w:sz="0" w:space="0" w:color="auto"/>
              </w:divBdr>
              <w:divsChild>
                <w:div w:id="1865629549">
                  <w:marLeft w:val="0"/>
                  <w:marRight w:val="0"/>
                  <w:marTop w:val="0"/>
                  <w:marBottom w:val="0"/>
                  <w:divBdr>
                    <w:top w:val="none" w:sz="0" w:space="0" w:color="auto"/>
                    <w:left w:val="none" w:sz="0" w:space="0" w:color="auto"/>
                    <w:bottom w:val="none" w:sz="0" w:space="0" w:color="auto"/>
                    <w:right w:val="none" w:sz="0" w:space="0" w:color="auto"/>
                  </w:divBdr>
                  <w:divsChild>
                    <w:div w:id="207378908">
                      <w:marLeft w:val="0"/>
                      <w:marRight w:val="0"/>
                      <w:marTop w:val="0"/>
                      <w:marBottom w:val="0"/>
                      <w:divBdr>
                        <w:top w:val="none" w:sz="0" w:space="0" w:color="auto"/>
                        <w:left w:val="none" w:sz="0" w:space="0" w:color="auto"/>
                        <w:bottom w:val="none" w:sz="0" w:space="0" w:color="auto"/>
                        <w:right w:val="none" w:sz="0" w:space="0" w:color="auto"/>
                      </w:divBdr>
                      <w:divsChild>
                        <w:div w:id="642924348">
                          <w:marLeft w:val="0"/>
                          <w:marRight w:val="0"/>
                          <w:marTop w:val="0"/>
                          <w:marBottom w:val="0"/>
                          <w:divBdr>
                            <w:top w:val="none" w:sz="0" w:space="0" w:color="auto"/>
                            <w:left w:val="none" w:sz="0" w:space="0" w:color="auto"/>
                            <w:bottom w:val="none" w:sz="0" w:space="0" w:color="auto"/>
                            <w:right w:val="none" w:sz="0" w:space="0" w:color="auto"/>
                          </w:divBdr>
                          <w:divsChild>
                            <w:div w:id="1513370842">
                              <w:marLeft w:val="0"/>
                              <w:marRight w:val="0"/>
                              <w:marTop w:val="0"/>
                              <w:marBottom w:val="0"/>
                              <w:divBdr>
                                <w:top w:val="none" w:sz="0" w:space="0" w:color="auto"/>
                                <w:left w:val="none" w:sz="0" w:space="0" w:color="auto"/>
                                <w:bottom w:val="none" w:sz="0" w:space="0" w:color="auto"/>
                                <w:right w:val="none" w:sz="0" w:space="0" w:color="auto"/>
                              </w:divBdr>
                              <w:divsChild>
                                <w:div w:id="248002346">
                                  <w:marLeft w:val="180"/>
                                  <w:marRight w:val="180"/>
                                  <w:marTop w:val="180"/>
                                  <w:marBottom w:val="180"/>
                                  <w:divBdr>
                                    <w:top w:val="none" w:sz="0" w:space="0" w:color="auto"/>
                                    <w:left w:val="none" w:sz="0" w:space="0" w:color="auto"/>
                                    <w:bottom w:val="none" w:sz="0" w:space="0" w:color="auto"/>
                                    <w:right w:val="none" w:sz="0" w:space="0" w:color="auto"/>
                                  </w:divBdr>
                                  <w:divsChild>
                                    <w:div w:id="497693526">
                                      <w:marLeft w:val="0"/>
                                      <w:marRight w:val="60"/>
                                      <w:marTop w:val="0"/>
                                      <w:marBottom w:val="0"/>
                                      <w:divBdr>
                                        <w:top w:val="none" w:sz="0" w:space="0" w:color="auto"/>
                                        <w:left w:val="none" w:sz="0" w:space="0" w:color="auto"/>
                                        <w:bottom w:val="none" w:sz="0" w:space="0" w:color="auto"/>
                                        <w:right w:val="none" w:sz="0" w:space="0" w:color="auto"/>
                                      </w:divBdr>
                                      <w:divsChild>
                                        <w:div w:id="332072017">
                                          <w:marLeft w:val="0"/>
                                          <w:marRight w:val="0"/>
                                          <w:marTop w:val="0"/>
                                          <w:marBottom w:val="0"/>
                                          <w:divBdr>
                                            <w:top w:val="none" w:sz="0" w:space="0" w:color="auto"/>
                                            <w:left w:val="none" w:sz="0" w:space="0" w:color="auto"/>
                                            <w:bottom w:val="none" w:sz="0" w:space="0" w:color="auto"/>
                                            <w:right w:val="none" w:sz="0" w:space="0" w:color="auto"/>
                                          </w:divBdr>
                                          <w:divsChild>
                                            <w:div w:id="1310789487">
                                              <w:marLeft w:val="0"/>
                                              <w:marRight w:val="0"/>
                                              <w:marTop w:val="0"/>
                                              <w:marBottom w:val="0"/>
                                              <w:divBdr>
                                                <w:top w:val="none" w:sz="0" w:space="0" w:color="auto"/>
                                                <w:left w:val="none" w:sz="0" w:space="0" w:color="auto"/>
                                                <w:bottom w:val="none" w:sz="0" w:space="0" w:color="auto"/>
                                                <w:right w:val="none" w:sz="0" w:space="0" w:color="auto"/>
                                              </w:divBdr>
                                              <w:divsChild>
                                                <w:div w:id="16445781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9990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ps.cdtfa.ca.gov/"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s06web.zoom.us/j/85227880704?pwd=5VpsUWdhrXkAEjrLxYtF1yEWrbhBQg.1"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eWzZVnfF61S8oo1DYbpZNxQyGA==">CgMxLjA4AHIhMUduSy16WnduazhHQnppRlVWemVqZnhPMEFzNVo4eDhJ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1385</TotalTime>
  <Pages>5</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Ethan</cp:lastModifiedBy>
  <cp:revision>32</cp:revision>
  <dcterms:created xsi:type="dcterms:W3CDTF">2025-01-14T22:56:00Z</dcterms:created>
  <dcterms:modified xsi:type="dcterms:W3CDTF">2025-05-23T03:01:00Z</dcterms:modified>
</cp:coreProperties>
</file>