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294" w:rsidRPr="00EF245F" w:rsidRDefault="00647294" w:rsidP="00647294">
      <w:pPr>
        <w:jc w:val="center"/>
        <w:rPr>
          <w:b/>
        </w:rPr>
      </w:pPr>
      <w:r w:rsidRPr="00EF245F">
        <w:rPr>
          <w:b/>
        </w:rPr>
        <w:t>I</w:t>
      </w:r>
      <w:r w:rsidR="004272D3">
        <w:rPr>
          <w:b/>
        </w:rPr>
        <w:t xml:space="preserve">tinerary for Westmarch </w:t>
      </w:r>
      <w:proofErr w:type="spellStart"/>
      <w:r w:rsidR="004272D3">
        <w:rPr>
          <w:b/>
        </w:rPr>
        <w:t>BoD</w:t>
      </w:r>
      <w:proofErr w:type="spellEnd"/>
      <w:r w:rsidR="004272D3">
        <w:rPr>
          <w:b/>
        </w:rPr>
        <w:t xml:space="preserve"> August</w:t>
      </w:r>
      <w:r>
        <w:rPr>
          <w:b/>
        </w:rPr>
        <w:t xml:space="preserve"> 2023</w:t>
      </w:r>
    </w:p>
    <w:p w:rsidR="00647294" w:rsidRPr="00EF245F" w:rsidRDefault="00647294" w:rsidP="00647294">
      <w:pPr>
        <w:jc w:val="center"/>
      </w:pPr>
      <w:r w:rsidRPr="00EF245F">
        <w:rPr>
          <w:b/>
        </w:rPr>
        <w:t>Call to Order and Roll Call</w:t>
      </w:r>
      <w:r>
        <w:rPr>
          <w:b/>
        </w:rPr>
        <w:t xml:space="preserve"> </w:t>
      </w:r>
      <w:r>
        <w:rPr>
          <w:i/>
        </w:rPr>
        <w:t>Jose Chavez, secretary</w:t>
      </w:r>
    </w:p>
    <w:p w:rsidR="00647294" w:rsidRDefault="00647294" w:rsidP="00647294">
      <w:pPr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A62D35">
        <w:rPr>
          <w:rFonts w:ascii="Times New Roman" w:hAnsi="Times New Roman" w:cs="Times New Roman"/>
          <w:sz w:val="28"/>
          <w:szCs w:val="28"/>
        </w:rPr>
        <w:t>BoD</w:t>
      </w:r>
      <w:proofErr w:type="spellEnd"/>
      <w:r w:rsidRPr="00A62D35">
        <w:rPr>
          <w:rFonts w:ascii="Times New Roman" w:hAnsi="Times New Roman" w:cs="Times New Roman"/>
          <w:sz w:val="28"/>
          <w:szCs w:val="28"/>
        </w:rPr>
        <w:t xml:space="preserve"> Officer Members </w:t>
      </w:r>
      <w:r w:rsidR="004E380E">
        <w:rPr>
          <w:rFonts w:ascii="Times New Roman" w:hAnsi="Times New Roman" w:cs="Times New Roman"/>
          <w:color w:val="FF0000"/>
          <w:sz w:val="28"/>
          <w:szCs w:val="28"/>
        </w:rPr>
        <w:t>Andy Brown, Brian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Ouellette,</w:t>
      </w:r>
      <w:r w:rsidRPr="00A62D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E6496">
        <w:rPr>
          <w:rFonts w:ascii="Times New Roman" w:hAnsi="Times New Roman" w:cs="Times New Roman"/>
          <w:strike/>
          <w:color w:val="FF0000"/>
          <w:sz w:val="28"/>
          <w:szCs w:val="28"/>
        </w:rPr>
        <w:t>Paul Wilkins,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Rose Brown,</w:t>
      </w:r>
      <w:r w:rsidR="004E380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3044C" w:rsidRPr="002E6496">
        <w:rPr>
          <w:rFonts w:ascii="Times New Roman" w:hAnsi="Times New Roman" w:cs="Times New Roman"/>
          <w:strike/>
          <w:color w:val="FF0000"/>
          <w:sz w:val="28"/>
          <w:szCs w:val="28"/>
        </w:rPr>
        <w:t>Victoria</w:t>
      </w:r>
    </w:p>
    <w:p w:rsidR="00130360" w:rsidRPr="00130360" w:rsidRDefault="00A14F9E" w:rsidP="00647294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Guests</w:t>
      </w:r>
      <w:r w:rsidR="00130360">
        <w:rPr>
          <w:rFonts w:ascii="Times New Roman" w:hAnsi="Times New Roman" w:cs="Times New Roman"/>
          <w:sz w:val="28"/>
          <w:szCs w:val="28"/>
        </w:rPr>
        <w:t xml:space="preserve"> &amp; </w:t>
      </w:r>
      <w:r w:rsidR="00647294">
        <w:rPr>
          <w:rFonts w:ascii="Times New Roman" w:hAnsi="Times New Roman" w:cs="Times New Roman"/>
          <w:sz w:val="28"/>
          <w:szCs w:val="28"/>
        </w:rPr>
        <w:t>Monarchy Members in attendance:</w:t>
      </w:r>
    </w:p>
    <w:p w:rsidR="00647294" w:rsidRDefault="00647294" w:rsidP="006472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294" w:rsidRDefault="00647294" w:rsidP="006472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45F">
        <w:rPr>
          <w:rFonts w:ascii="Times New Roman" w:hAnsi="Times New Roman" w:cs="Times New Roman"/>
          <w:b/>
          <w:sz w:val="28"/>
          <w:szCs w:val="28"/>
        </w:rPr>
        <w:t xml:space="preserve">Reading </w:t>
      </w:r>
      <w:r w:rsidR="00130360">
        <w:rPr>
          <w:rFonts w:ascii="Times New Roman" w:hAnsi="Times New Roman" w:cs="Times New Roman"/>
          <w:b/>
          <w:sz w:val="28"/>
          <w:szCs w:val="28"/>
        </w:rPr>
        <w:t>of Minutes of Last meet</w:t>
      </w:r>
    </w:p>
    <w:p w:rsidR="00F578FB" w:rsidRPr="00F578FB" w:rsidRDefault="004769A6" w:rsidP="00647294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approved</w:t>
      </w:r>
    </w:p>
    <w:p w:rsidR="00647294" w:rsidRDefault="004272D3" w:rsidP="006472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August</w:t>
      </w:r>
      <w:r w:rsidR="00647294" w:rsidRPr="00EF245F">
        <w:rPr>
          <w:rFonts w:ascii="Times New Roman" w:hAnsi="Times New Roman" w:cs="Times New Roman"/>
          <w:b/>
          <w:sz w:val="28"/>
          <w:szCs w:val="28"/>
        </w:rPr>
        <w:t xml:space="preserve"> Agenda</w:t>
      </w:r>
    </w:p>
    <w:p w:rsidR="00820B98" w:rsidRDefault="00820B98" w:rsidP="006472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2D3" w:rsidRDefault="003C2A9F" w:rsidP="006472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Diversity and inclusion in regard to </w:t>
      </w:r>
      <w:r w:rsidR="005941A6">
        <w:rPr>
          <w:rFonts w:ascii="Times New Roman" w:hAnsi="Times New Roman" w:cs="Times New Roman"/>
          <w:b/>
          <w:sz w:val="28"/>
          <w:szCs w:val="28"/>
        </w:rPr>
        <w:t>Recru</w:t>
      </w:r>
      <w:r w:rsidR="006C255B">
        <w:rPr>
          <w:rFonts w:ascii="Times New Roman" w:hAnsi="Times New Roman" w:cs="Times New Roman"/>
          <w:b/>
          <w:sz w:val="28"/>
          <w:szCs w:val="28"/>
        </w:rPr>
        <w:t xml:space="preserve">itment </w:t>
      </w:r>
      <w:r w:rsidR="004272D3">
        <w:rPr>
          <w:rFonts w:ascii="Times New Roman" w:hAnsi="Times New Roman" w:cs="Times New Roman"/>
          <w:b/>
          <w:sz w:val="28"/>
          <w:szCs w:val="28"/>
        </w:rPr>
        <w:t>in Westmarch</w:t>
      </w:r>
      <w:r w:rsidR="00F459D0">
        <w:rPr>
          <w:rFonts w:ascii="Times New Roman" w:hAnsi="Times New Roman" w:cs="Times New Roman"/>
          <w:b/>
          <w:sz w:val="28"/>
          <w:szCs w:val="28"/>
        </w:rPr>
        <w:t xml:space="preserve"> – guest speakers</w:t>
      </w:r>
      <w:r w:rsidR="008E6D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6DB2" w:rsidRPr="008E6DB2">
        <w:rPr>
          <w:rFonts w:ascii="Times New Roman" w:hAnsi="Times New Roman" w:cs="Times New Roman"/>
          <w:b/>
          <w:color w:val="FF0000"/>
          <w:sz w:val="28"/>
          <w:szCs w:val="28"/>
        </w:rPr>
        <w:t>several guest speakers</w:t>
      </w:r>
      <w:r w:rsidR="00EC505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Magneto next – then Titan (Hi Jodi!)</w:t>
      </w:r>
      <w:r w:rsidR="009776C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Don’t try to save people. But instead support the </w:t>
      </w:r>
      <w:r w:rsidR="005832F7">
        <w:rPr>
          <w:rFonts w:ascii="Times New Roman" w:hAnsi="Times New Roman" w:cs="Times New Roman"/>
          <w:b/>
          <w:color w:val="FF0000"/>
          <w:sz w:val="28"/>
          <w:szCs w:val="28"/>
        </w:rPr>
        <w:t>ostracized</w:t>
      </w:r>
      <w:r w:rsidR="009776C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="0029266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Some people don’t feel connected to fighting. But we should allow everyone to participate. We need to increase events beyond just fighting as well. </w:t>
      </w:r>
      <w:r w:rsidR="001A03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Feeling welcome goes a long way. Being offered assistance goes a long way. </w:t>
      </w:r>
      <w:r w:rsidR="009C21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Being treated differently on the field as a non cis-male. Including heckling. </w:t>
      </w:r>
      <w:r w:rsidR="008C04B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Why did nobody point out the poor behavior? We need to create a culture of calling out poor behavior. </w:t>
      </w:r>
      <w:r w:rsidR="00D64A05">
        <w:rPr>
          <w:rFonts w:ascii="Times New Roman" w:hAnsi="Times New Roman" w:cs="Times New Roman"/>
          <w:b/>
          <w:color w:val="FF0000"/>
          <w:sz w:val="28"/>
          <w:szCs w:val="28"/>
        </w:rPr>
        <w:t>Why are we not standing up for our own?</w:t>
      </w:r>
      <w:r w:rsidR="007E78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Potential for </w:t>
      </w:r>
      <w:proofErr w:type="spellStart"/>
      <w:r w:rsidR="007E780D">
        <w:rPr>
          <w:rFonts w:ascii="Times New Roman" w:hAnsi="Times New Roman" w:cs="Times New Roman"/>
          <w:b/>
          <w:color w:val="FF0000"/>
          <w:sz w:val="28"/>
          <w:szCs w:val="28"/>
        </w:rPr>
        <w:t>Azus</w:t>
      </w:r>
      <w:proofErr w:type="spellEnd"/>
      <w:r w:rsidR="007E78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to work on an IT Team to monitor digital recruitment. </w:t>
      </w:r>
    </w:p>
    <w:p w:rsidR="004272D3" w:rsidRPr="00154B50" w:rsidRDefault="00D97F02" w:rsidP="0064729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Issues with</w:t>
      </w:r>
      <w:r w:rsidR="004272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3379">
        <w:rPr>
          <w:rFonts w:ascii="Times New Roman" w:hAnsi="Times New Roman" w:cs="Times New Roman"/>
          <w:b/>
          <w:sz w:val="28"/>
          <w:szCs w:val="28"/>
        </w:rPr>
        <w:t xml:space="preserve">credible </w:t>
      </w:r>
      <w:r w:rsidR="004272D3">
        <w:rPr>
          <w:rFonts w:ascii="Times New Roman" w:hAnsi="Times New Roman" w:cs="Times New Roman"/>
          <w:b/>
          <w:sz w:val="28"/>
          <w:szCs w:val="28"/>
        </w:rPr>
        <w:t>threats of Violence in Westmarch</w:t>
      </w:r>
      <w:r w:rsidR="000C33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0C33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review form and request approval for submission</w:t>
      </w:r>
      <w:r w:rsidR="00154B5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154B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This is mildly outside the parameters of the </w:t>
      </w:r>
      <w:proofErr w:type="spellStart"/>
      <w:r w:rsidR="00154B50">
        <w:rPr>
          <w:rFonts w:ascii="Times New Roman" w:hAnsi="Times New Roman" w:cs="Times New Roman"/>
          <w:b/>
          <w:color w:val="FF0000"/>
          <w:sz w:val="28"/>
          <w:szCs w:val="28"/>
        </w:rPr>
        <w:t>BoD</w:t>
      </w:r>
      <w:proofErr w:type="spellEnd"/>
      <w:r w:rsidR="00154B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There are also mundane laws so do we need our own laws? Probably not. We need to make this a monarchy document. </w:t>
      </w:r>
    </w:p>
    <w:p w:rsidR="004272D3" w:rsidRDefault="00647294" w:rsidP="00647294">
      <w:pPr>
        <w:rPr>
          <w:rFonts w:ascii="Times New Roman" w:hAnsi="Times New Roman" w:cs="Times New Roman"/>
          <w:b/>
          <w:sz w:val="28"/>
          <w:szCs w:val="28"/>
        </w:rPr>
      </w:pPr>
      <w:r w:rsidRPr="00617373">
        <w:rPr>
          <w:rFonts w:ascii="Times New Roman" w:hAnsi="Times New Roman" w:cs="Times New Roman"/>
          <w:b/>
          <w:sz w:val="28"/>
          <w:szCs w:val="28"/>
        </w:rPr>
        <w:t>Do/Should we have a bilingual flier and waiver</w:t>
      </w:r>
      <w:r w:rsidR="00BB346E" w:rsidRPr="00617373">
        <w:rPr>
          <w:rFonts w:ascii="Times New Roman" w:hAnsi="Times New Roman" w:cs="Times New Roman"/>
          <w:b/>
          <w:sz w:val="28"/>
          <w:szCs w:val="28"/>
        </w:rPr>
        <w:t xml:space="preserve"> update</w:t>
      </w:r>
      <w:r w:rsidR="00D122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72D3" w:rsidRPr="00E3753B" w:rsidRDefault="004272D3" w:rsidP="0064729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Westmarch </w:t>
      </w:r>
      <w:r w:rsidR="005941A6">
        <w:rPr>
          <w:rFonts w:ascii="Times New Roman" w:hAnsi="Times New Roman" w:cs="Times New Roman"/>
          <w:b/>
          <w:sz w:val="28"/>
          <w:szCs w:val="28"/>
        </w:rPr>
        <w:t xml:space="preserve">Annual </w:t>
      </w:r>
      <w:r>
        <w:rPr>
          <w:rFonts w:ascii="Times New Roman" w:hAnsi="Times New Roman" w:cs="Times New Roman"/>
          <w:b/>
          <w:sz w:val="28"/>
          <w:szCs w:val="28"/>
        </w:rPr>
        <w:t>Budget</w:t>
      </w:r>
      <w:r w:rsidR="00410182">
        <w:rPr>
          <w:rFonts w:ascii="Times New Roman" w:hAnsi="Times New Roman" w:cs="Times New Roman"/>
          <w:b/>
          <w:sz w:val="28"/>
          <w:szCs w:val="28"/>
        </w:rPr>
        <w:t xml:space="preserve"> – make it public</w:t>
      </w:r>
      <w:r w:rsidR="00E375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753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do we pay money for anything else. Do we pay for the </w:t>
      </w:r>
      <w:proofErr w:type="spellStart"/>
      <w:r w:rsidR="00E3753B">
        <w:rPr>
          <w:rFonts w:ascii="Times New Roman" w:hAnsi="Times New Roman" w:cs="Times New Roman"/>
          <w:b/>
          <w:color w:val="FF0000"/>
          <w:sz w:val="28"/>
          <w:szCs w:val="28"/>
        </w:rPr>
        <w:t>Youtube</w:t>
      </w:r>
      <w:proofErr w:type="spellEnd"/>
      <w:r w:rsidR="00E3753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Channel? </w:t>
      </w:r>
      <w:r w:rsidR="00E217C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we do not have a PO </w:t>
      </w:r>
      <w:proofErr w:type="spellStart"/>
      <w:r w:rsidR="00E217CF">
        <w:rPr>
          <w:rFonts w:ascii="Times New Roman" w:hAnsi="Times New Roman" w:cs="Times New Roman"/>
          <w:b/>
          <w:color w:val="FF0000"/>
          <w:sz w:val="28"/>
          <w:szCs w:val="28"/>
        </w:rPr>
        <w:t>BoX</w:t>
      </w:r>
      <w:proofErr w:type="spellEnd"/>
      <w:r w:rsidR="00E217C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Transferred to digital. Handed off to Justin. </w:t>
      </w:r>
      <w:r w:rsidR="00CE449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We pay for google storage. </w:t>
      </w:r>
      <w:r w:rsidR="0021428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Paul confirmed. </w:t>
      </w:r>
    </w:p>
    <w:p w:rsidR="00410182" w:rsidRPr="0052444D" w:rsidRDefault="00410182" w:rsidP="0041018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Request for Scribe –</w:t>
      </w:r>
      <w:r w:rsidR="00B15B0A">
        <w:rPr>
          <w:rFonts w:ascii="Times New Roman" w:hAnsi="Times New Roman" w:cs="Times New Roman"/>
          <w:b/>
          <w:sz w:val="28"/>
          <w:szCs w:val="28"/>
        </w:rPr>
        <w:t xml:space="preserve"> Milan</w:t>
      </w:r>
      <w:r>
        <w:rPr>
          <w:rFonts w:ascii="Times New Roman" w:hAnsi="Times New Roman" w:cs="Times New Roman"/>
          <w:b/>
          <w:sz w:val="28"/>
          <w:szCs w:val="28"/>
        </w:rPr>
        <w:t xml:space="preserve"> want</w:t>
      </w:r>
      <w:r w:rsidR="00B15B0A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 xml:space="preserve"> a newsletter</w:t>
      </w:r>
      <w:r w:rsidR="0052444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5244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Pork chop maybe? </w:t>
      </w:r>
      <w:r w:rsidR="005D1F6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Scribe is </w:t>
      </w:r>
      <w:proofErr w:type="spellStart"/>
      <w:proofErr w:type="gramStart"/>
      <w:r w:rsidR="005D1F64">
        <w:rPr>
          <w:rFonts w:ascii="Times New Roman" w:hAnsi="Times New Roman" w:cs="Times New Roman"/>
          <w:b/>
          <w:color w:val="FF0000"/>
          <w:sz w:val="28"/>
          <w:szCs w:val="28"/>
        </w:rPr>
        <w:t>it’s</w:t>
      </w:r>
      <w:proofErr w:type="spellEnd"/>
      <w:proofErr w:type="gramEnd"/>
      <w:r w:rsidR="005D1F6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own position. </w:t>
      </w:r>
    </w:p>
    <w:p w:rsidR="00952CE7" w:rsidRDefault="0060006F" w:rsidP="006472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Feast of the Gods</w:t>
      </w:r>
      <w:r w:rsidR="00410182">
        <w:rPr>
          <w:rFonts w:ascii="Times New Roman" w:hAnsi="Times New Roman" w:cs="Times New Roman"/>
          <w:b/>
          <w:sz w:val="28"/>
          <w:szCs w:val="28"/>
        </w:rPr>
        <w:t xml:space="preserve"> - promotion</w:t>
      </w:r>
    </w:p>
    <w:p w:rsidR="002E0EDB" w:rsidRDefault="002E0EDB" w:rsidP="006472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Corpora Task Force</w:t>
      </w:r>
      <w:r w:rsidR="00214C05">
        <w:rPr>
          <w:rFonts w:ascii="Times New Roman" w:hAnsi="Times New Roman" w:cs="Times New Roman"/>
          <w:b/>
          <w:sz w:val="28"/>
          <w:szCs w:val="28"/>
        </w:rPr>
        <w:t xml:space="preserve"> – submit to Milan. </w:t>
      </w:r>
    </w:p>
    <w:p w:rsidR="002E0EDB" w:rsidRDefault="002E0EDB" w:rsidP="0064729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CoC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review and update?</w:t>
      </w:r>
      <w:r w:rsidR="00214C05">
        <w:rPr>
          <w:rFonts w:ascii="Times New Roman" w:hAnsi="Times New Roman" w:cs="Times New Roman"/>
          <w:b/>
          <w:sz w:val="28"/>
          <w:szCs w:val="28"/>
        </w:rPr>
        <w:t xml:space="preserve"> – Interested parties?</w:t>
      </w:r>
    </w:p>
    <w:p w:rsidR="002E0EDB" w:rsidRDefault="002E0EDB" w:rsidP="006472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Monarchy Test</w:t>
      </w:r>
      <w:r w:rsidR="00FF3911">
        <w:rPr>
          <w:rFonts w:ascii="Times New Roman" w:hAnsi="Times New Roman" w:cs="Times New Roman"/>
          <w:b/>
          <w:sz w:val="28"/>
          <w:szCs w:val="28"/>
        </w:rPr>
        <w:t xml:space="preserve"> – knowledge so more of a “acknowledgement?”</w:t>
      </w:r>
    </w:p>
    <w:p w:rsidR="00894206" w:rsidRDefault="00894206" w:rsidP="0064729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What should be included? PUT the test in the Corpora. </w:t>
      </w:r>
      <w:r w:rsidR="00B54F7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Don’t make the corpora huge but perhaps a reference. </w:t>
      </w:r>
      <w:r w:rsidR="00D92E4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IT team to disseminate information. </w:t>
      </w:r>
    </w:p>
    <w:p w:rsidR="008E7F51" w:rsidRPr="00894206" w:rsidRDefault="008E7F51" w:rsidP="0064729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We need to audit kingdom level events. – where are the tourney results from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darkshore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</w:p>
    <w:p w:rsidR="00B83A8D" w:rsidRDefault="00B83A8D" w:rsidP="006472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Paragon Rules Update</w:t>
      </w:r>
      <w:r w:rsidR="00F433E1">
        <w:rPr>
          <w:rFonts w:ascii="Times New Roman" w:hAnsi="Times New Roman" w:cs="Times New Roman"/>
          <w:b/>
          <w:sz w:val="28"/>
          <w:szCs w:val="28"/>
        </w:rPr>
        <w:t xml:space="preserve"> – review submission</w:t>
      </w:r>
    </w:p>
    <w:p w:rsidR="003D1E98" w:rsidRDefault="003D1E98" w:rsidP="0064729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Updating Waiver</w:t>
      </w:r>
      <w:r w:rsidR="00633A64">
        <w:rPr>
          <w:rFonts w:ascii="Times New Roman" w:hAnsi="Times New Roman" w:cs="Times New Roman"/>
          <w:b/>
          <w:sz w:val="28"/>
          <w:szCs w:val="28"/>
        </w:rPr>
        <w:t xml:space="preserve"> – Pronouns and preferred name</w:t>
      </w:r>
      <w:r w:rsidR="003202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20268">
        <w:rPr>
          <w:rFonts w:ascii="Times New Roman" w:hAnsi="Times New Roman" w:cs="Times New Roman"/>
          <w:b/>
          <w:color w:val="FF0000"/>
          <w:sz w:val="28"/>
          <w:szCs w:val="28"/>
        </w:rPr>
        <w:t>gotta</w:t>
      </w:r>
      <w:proofErr w:type="spellEnd"/>
      <w:r w:rsidR="0032026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update the waiver. Victoria is a great person to consider. </w:t>
      </w:r>
      <w:r w:rsidR="00BE26F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We need to fix misspellings. Like Jody suggested. Lady </w:t>
      </w:r>
      <w:proofErr w:type="spellStart"/>
      <w:r w:rsidR="00BE26F1">
        <w:rPr>
          <w:rFonts w:ascii="Times New Roman" w:hAnsi="Times New Roman" w:cs="Times New Roman"/>
          <w:b/>
          <w:color w:val="FF0000"/>
          <w:sz w:val="28"/>
          <w:szCs w:val="28"/>
        </w:rPr>
        <w:t>RaVIN</w:t>
      </w:r>
      <w:proofErr w:type="spellEnd"/>
      <w:r w:rsidR="00BE26F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proofErr w:type="spellStart"/>
      <w:r w:rsidR="000521D7">
        <w:rPr>
          <w:rFonts w:ascii="Times New Roman" w:hAnsi="Times New Roman" w:cs="Times New Roman"/>
          <w:b/>
          <w:color w:val="FF0000"/>
          <w:sz w:val="28"/>
          <w:szCs w:val="28"/>
        </w:rPr>
        <w:t>RaVINY</w:t>
      </w:r>
      <w:proofErr w:type="spellEnd"/>
      <w:r w:rsidR="000521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Damn </w:t>
      </w:r>
      <w:proofErr w:type="spellStart"/>
      <w:r w:rsidR="000521D7">
        <w:rPr>
          <w:rFonts w:ascii="Times New Roman" w:hAnsi="Times New Roman" w:cs="Times New Roman"/>
          <w:b/>
          <w:color w:val="FF0000"/>
          <w:sz w:val="28"/>
          <w:szCs w:val="28"/>
        </w:rPr>
        <w:t>Ravin</w:t>
      </w:r>
      <w:proofErr w:type="spellEnd"/>
      <w:r w:rsidR="00012D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Dame JODI. </w:t>
      </w:r>
    </w:p>
    <w:p w:rsidR="000521D7" w:rsidRPr="00320268" w:rsidRDefault="000521D7" w:rsidP="0064729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97ADC" w:rsidRDefault="00597ADC" w:rsidP="0064729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Allthing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request from July update – more info for digital waivers needed – funding available in September for trademark</w:t>
      </w:r>
      <w:r w:rsidR="00BE26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72D3" w:rsidRPr="00617373" w:rsidRDefault="004272D3" w:rsidP="00647294">
      <w:pPr>
        <w:rPr>
          <w:rFonts w:ascii="Times New Roman" w:hAnsi="Times New Roman" w:cs="Times New Roman"/>
          <w:b/>
          <w:sz w:val="28"/>
          <w:szCs w:val="28"/>
        </w:rPr>
      </w:pPr>
    </w:p>
    <w:p w:rsidR="00647294" w:rsidRDefault="00647294" w:rsidP="006472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="00617373">
        <w:rPr>
          <w:rFonts w:ascii="Times New Roman" w:hAnsi="Times New Roman" w:cs="Times New Roman"/>
          <w:b/>
          <w:sz w:val="28"/>
          <w:szCs w:val="28"/>
        </w:rPr>
        <w:t>opics to be added to August</w:t>
      </w:r>
    </w:p>
    <w:p w:rsidR="00947F0D" w:rsidRDefault="00782D01" w:rsidP="00947F0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66D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65A99" w:rsidRPr="00466DBB">
        <w:rPr>
          <w:rFonts w:ascii="Times New Roman" w:hAnsi="Times New Roman" w:cs="Times New Roman"/>
          <w:color w:val="FF0000"/>
          <w:sz w:val="28"/>
          <w:szCs w:val="28"/>
        </w:rPr>
        <w:t>Tuesday September 19</w:t>
      </w:r>
      <w:r w:rsidR="00165A99" w:rsidRPr="00466DBB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th</w:t>
      </w:r>
      <w:r w:rsidR="00165A99" w:rsidRPr="00466DBB">
        <w:rPr>
          <w:rFonts w:ascii="Times New Roman" w:hAnsi="Times New Roman" w:cs="Times New Roman"/>
          <w:color w:val="FF0000"/>
          <w:sz w:val="28"/>
          <w:szCs w:val="28"/>
        </w:rPr>
        <w:t xml:space="preserve"> 2023. </w:t>
      </w:r>
      <w:r w:rsidR="00466DBB" w:rsidRPr="00466DBB">
        <w:rPr>
          <w:rFonts w:ascii="Times New Roman" w:hAnsi="Times New Roman" w:cs="Times New Roman"/>
          <w:color w:val="FF0000"/>
          <w:sz w:val="28"/>
          <w:szCs w:val="28"/>
        </w:rPr>
        <w:t xml:space="preserve">6pm </w:t>
      </w:r>
    </w:p>
    <w:p w:rsidR="00D93C6D" w:rsidRDefault="00D93C6D" w:rsidP="00947F0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93C6D" w:rsidRDefault="00D93C6D" w:rsidP="00947F0D">
      <w:pPr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Caamtgard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host is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namecheap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. Still security issue</w:t>
      </w:r>
    </w:p>
    <w:p w:rsidR="00D93C6D" w:rsidRPr="00466DBB" w:rsidRDefault="00D93C6D" w:rsidP="00947F0D">
      <w:pPr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647294" w:rsidRPr="002F31CC" w:rsidRDefault="00647294" w:rsidP="00647294">
      <w:pPr>
        <w:rPr>
          <w:rFonts w:ascii="Times New Roman" w:hAnsi="Times New Roman" w:cs="Times New Roman"/>
          <w:b/>
          <w:sz w:val="28"/>
          <w:szCs w:val="28"/>
        </w:rPr>
      </w:pPr>
    </w:p>
    <w:p w:rsidR="00647294" w:rsidRDefault="00617373" w:rsidP="006472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Schedule for August</w:t>
      </w:r>
      <w:r w:rsidR="00647294" w:rsidRPr="002F31CC">
        <w:rPr>
          <w:rFonts w:ascii="Times New Roman" w:hAnsi="Times New Roman" w:cs="Times New Roman"/>
          <w:b/>
          <w:sz w:val="28"/>
          <w:szCs w:val="28"/>
        </w:rPr>
        <w:t xml:space="preserve"> Meeting</w:t>
      </w:r>
    </w:p>
    <w:p w:rsidR="00647294" w:rsidRPr="002A6317" w:rsidRDefault="00647294" w:rsidP="00647294">
      <w:pPr>
        <w:jc w:val="center"/>
        <w:rPr>
          <w:i/>
        </w:rPr>
      </w:pPr>
      <w:r w:rsidRPr="002F31CC">
        <w:rPr>
          <w:rFonts w:ascii="Times New Roman" w:hAnsi="Times New Roman" w:cs="Times New Roman"/>
          <w:b/>
          <w:sz w:val="28"/>
          <w:szCs w:val="28"/>
        </w:rPr>
        <w:t>Adjournment</w:t>
      </w:r>
    </w:p>
    <w:p w:rsidR="00DC51C6" w:rsidRDefault="00DC51C6"/>
    <w:sectPr w:rsidR="00DC51C6" w:rsidSect="00EC3B2A"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835D0"/>
    <w:multiLevelType w:val="hybridMultilevel"/>
    <w:tmpl w:val="65920372"/>
    <w:lvl w:ilvl="0" w:tplc="72D82DE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450C5"/>
    <w:multiLevelType w:val="hybridMultilevel"/>
    <w:tmpl w:val="78C6CC36"/>
    <w:lvl w:ilvl="0" w:tplc="51360E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F13C1"/>
    <w:multiLevelType w:val="hybridMultilevel"/>
    <w:tmpl w:val="C7C6A40C"/>
    <w:lvl w:ilvl="0" w:tplc="1870FDB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0113B"/>
    <w:multiLevelType w:val="hybridMultilevel"/>
    <w:tmpl w:val="F68288C2"/>
    <w:lvl w:ilvl="0" w:tplc="4E76751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294"/>
    <w:rsid w:val="00012D2A"/>
    <w:rsid w:val="000521D7"/>
    <w:rsid w:val="000C3379"/>
    <w:rsid w:val="00130360"/>
    <w:rsid w:val="001409D5"/>
    <w:rsid w:val="00151218"/>
    <w:rsid w:val="00154B50"/>
    <w:rsid w:val="00165A99"/>
    <w:rsid w:val="001819F2"/>
    <w:rsid w:val="001A034B"/>
    <w:rsid w:val="0021428D"/>
    <w:rsid w:val="00214C05"/>
    <w:rsid w:val="00226FC7"/>
    <w:rsid w:val="00246C84"/>
    <w:rsid w:val="00292667"/>
    <w:rsid w:val="002E0EDB"/>
    <w:rsid w:val="002E14F4"/>
    <w:rsid w:val="002E6496"/>
    <w:rsid w:val="0031106C"/>
    <w:rsid w:val="00312AEA"/>
    <w:rsid w:val="00320268"/>
    <w:rsid w:val="003221F7"/>
    <w:rsid w:val="00362103"/>
    <w:rsid w:val="00370B0F"/>
    <w:rsid w:val="003C2A9F"/>
    <w:rsid w:val="003D1E98"/>
    <w:rsid w:val="003E5045"/>
    <w:rsid w:val="00410182"/>
    <w:rsid w:val="00414656"/>
    <w:rsid w:val="004272D3"/>
    <w:rsid w:val="004370B4"/>
    <w:rsid w:val="00443919"/>
    <w:rsid w:val="00464196"/>
    <w:rsid w:val="00466DBB"/>
    <w:rsid w:val="004769A6"/>
    <w:rsid w:val="004B3A1B"/>
    <w:rsid w:val="004B4232"/>
    <w:rsid w:val="004C3BC0"/>
    <w:rsid w:val="004E380E"/>
    <w:rsid w:val="004E6F38"/>
    <w:rsid w:val="005024DB"/>
    <w:rsid w:val="0052444D"/>
    <w:rsid w:val="00532DF9"/>
    <w:rsid w:val="005349E9"/>
    <w:rsid w:val="00543A7A"/>
    <w:rsid w:val="005832F7"/>
    <w:rsid w:val="005941A6"/>
    <w:rsid w:val="00597ADC"/>
    <w:rsid w:val="005A75CA"/>
    <w:rsid w:val="005B2694"/>
    <w:rsid w:val="005D1F64"/>
    <w:rsid w:val="0060006F"/>
    <w:rsid w:val="00617373"/>
    <w:rsid w:val="00633A64"/>
    <w:rsid w:val="00640D66"/>
    <w:rsid w:val="00645B4E"/>
    <w:rsid w:val="00647294"/>
    <w:rsid w:val="006814A1"/>
    <w:rsid w:val="006A0511"/>
    <w:rsid w:val="006A7CC6"/>
    <w:rsid w:val="006B2B37"/>
    <w:rsid w:val="006C255B"/>
    <w:rsid w:val="006C34EE"/>
    <w:rsid w:val="006E5644"/>
    <w:rsid w:val="006F7E2A"/>
    <w:rsid w:val="00736844"/>
    <w:rsid w:val="00740926"/>
    <w:rsid w:val="007421DB"/>
    <w:rsid w:val="0074487D"/>
    <w:rsid w:val="00762B3E"/>
    <w:rsid w:val="00782D01"/>
    <w:rsid w:val="007B4DFE"/>
    <w:rsid w:val="007E780D"/>
    <w:rsid w:val="00820B98"/>
    <w:rsid w:val="008776B9"/>
    <w:rsid w:val="00894206"/>
    <w:rsid w:val="00897007"/>
    <w:rsid w:val="008C04BE"/>
    <w:rsid w:val="008D2657"/>
    <w:rsid w:val="008E6DB2"/>
    <w:rsid w:val="008E7F51"/>
    <w:rsid w:val="009021A2"/>
    <w:rsid w:val="00947F0D"/>
    <w:rsid w:val="00952CE7"/>
    <w:rsid w:val="009776CC"/>
    <w:rsid w:val="00987851"/>
    <w:rsid w:val="009926FE"/>
    <w:rsid w:val="009A1C58"/>
    <w:rsid w:val="009B563A"/>
    <w:rsid w:val="009B58AA"/>
    <w:rsid w:val="009C214B"/>
    <w:rsid w:val="00A14F9E"/>
    <w:rsid w:val="00AE2A33"/>
    <w:rsid w:val="00B15B0A"/>
    <w:rsid w:val="00B409DB"/>
    <w:rsid w:val="00B54F7B"/>
    <w:rsid w:val="00B83A8D"/>
    <w:rsid w:val="00BB346E"/>
    <w:rsid w:val="00BE26F1"/>
    <w:rsid w:val="00C564F0"/>
    <w:rsid w:val="00CA7C32"/>
    <w:rsid w:val="00CE4495"/>
    <w:rsid w:val="00D12223"/>
    <w:rsid w:val="00D16AF2"/>
    <w:rsid w:val="00D27A72"/>
    <w:rsid w:val="00D64A05"/>
    <w:rsid w:val="00D92E4E"/>
    <w:rsid w:val="00D93C6D"/>
    <w:rsid w:val="00D97F02"/>
    <w:rsid w:val="00DB60E1"/>
    <w:rsid w:val="00DC51C6"/>
    <w:rsid w:val="00DC7A11"/>
    <w:rsid w:val="00E11681"/>
    <w:rsid w:val="00E217CF"/>
    <w:rsid w:val="00E3044C"/>
    <w:rsid w:val="00E30A01"/>
    <w:rsid w:val="00E3753B"/>
    <w:rsid w:val="00E54A95"/>
    <w:rsid w:val="00E92A72"/>
    <w:rsid w:val="00EC3B2A"/>
    <w:rsid w:val="00EC505D"/>
    <w:rsid w:val="00EE10CD"/>
    <w:rsid w:val="00F051AA"/>
    <w:rsid w:val="00F21578"/>
    <w:rsid w:val="00F433E1"/>
    <w:rsid w:val="00F459D0"/>
    <w:rsid w:val="00F578FB"/>
    <w:rsid w:val="00F94F6F"/>
    <w:rsid w:val="00FE2E3E"/>
    <w:rsid w:val="00FF3911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E6BA9"/>
  <w15:chartTrackingRefBased/>
  <w15:docId w15:val="{46864406-5463-4B78-9E07-D863EC30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2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2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729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2B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99428-A917-4691-84CA-240416C4F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8464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yup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</dc:creator>
  <cp:keywords/>
  <dc:description/>
  <cp:lastModifiedBy>br</cp:lastModifiedBy>
  <cp:revision>66</cp:revision>
  <dcterms:created xsi:type="dcterms:W3CDTF">2023-08-06T21:29:00Z</dcterms:created>
  <dcterms:modified xsi:type="dcterms:W3CDTF">2023-08-31T03:10:00Z</dcterms:modified>
</cp:coreProperties>
</file>